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02" w:rsidRPr="00CD419A" w:rsidRDefault="00F40402" w:rsidP="00F40402">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CD419A">
        <w:rPr>
          <w:rFonts w:ascii="Times New Roman" w:hAnsi="Times New Roman" w:cs="Times New Roman"/>
          <w:color w:val="000000"/>
          <w:sz w:val="20"/>
          <w:szCs w:val="20"/>
        </w:rPr>
        <w:t xml:space="preserve">Приложение 2          </w:t>
      </w:r>
      <w:r w:rsidRPr="00CD419A">
        <w:rPr>
          <w:rFonts w:ascii="Times New Roman" w:hAnsi="Times New Roman" w:cs="Times New Roman"/>
          <w:sz w:val="20"/>
          <w:szCs w:val="20"/>
        </w:rPr>
        <w:br/>
      </w:r>
      <w:r w:rsidRPr="00CD419A">
        <w:rPr>
          <w:rFonts w:ascii="Times New Roman" w:hAnsi="Times New Roman" w:cs="Times New Roman"/>
          <w:color w:val="000000"/>
          <w:sz w:val="20"/>
          <w:szCs w:val="20"/>
        </w:rPr>
        <w:t xml:space="preserve"> к Правилам разработки и    </w:t>
      </w:r>
      <w:r w:rsidRPr="00CD419A">
        <w:rPr>
          <w:rFonts w:ascii="Times New Roman" w:hAnsi="Times New Roman" w:cs="Times New Roman"/>
          <w:sz w:val="20"/>
          <w:szCs w:val="20"/>
        </w:rPr>
        <w:br/>
      </w:r>
      <w:r w:rsidRPr="00CD419A">
        <w:rPr>
          <w:rFonts w:ascii="Times New Roman" w:hAnsi="Times New Roman" w:cs="Times New Roman"/>
          <w:color w:val="000000"/>
          <w:sz w:val="20"/>
          <w:szCs w:val="20"/>
        </w:rPr>
        <w:t xml:space="preserve"> утверждения (</w:t>
      </w:r>
      <w:proofErr w:type="spellStart"/>
      <w:r w:rsidRPr="00CD419A">
        <w:rPr>
          <w:rFonts w:ascii="Times New Roman" w:hAnsi="Times New Roman" w:cs="Times New Roman"/>
          <w:color w:val="000000"/>
          <w:sz w:val="20"/>
          <w:szCs w:val="20"/>
        </w:rPr>
        <w:t>переутверждения</w:t>
      </w:r>
      <w:proofErr w:type="spellEnd"/>
      <w:r w:rsidRPr="00CD419A">
        <w:rPr>
          <w:rFonts w:ascii="Times New Roman" w:hAnsi="Times New Roman" w:cs="Times New Roman"/>
          <w:color w:val="000000"/>
          <w:sz w:val="20"/>
          <w:szCs w:val="20"/>
        </w:rPr>
        <w:t xml:space="preserve">) </w:t>
      </w:r>
      <w:r w:rsidRPr="00CD419A">
        <w:rPr>
          <w:rFonts w:ascii="Times New Roman" w:hAnsi="Times New Roman" w:cs="Times New Roman"/>
          <w:sz w:val="20"/>
          <w:szCs w:val="20"/>
        </w:rPr>
        <w:br/>
      </w:r>
      <w:r w:rsidRPr="00CD419A">
        <w:rPr>
          <w:rFonts w:ascii="Times New Roman" w:hAnsi="Times New Roman" w:cs="Times New Roman"/>
          <w:color w:val="000000"/>
          <w:sz w:val="20"/>
          <w:szCs w:val="20"/>
        </w:rPr>
        <w:t>бюджетных программ (подпрограмм)</w:t>
      </w:r>
      <w:r w:rsidRPr="00CD419A">
        <w:rPr>
          <w:rFonts w:ascii="Times New Roman" w:hAnsi="Times New Roman" w:cs="Times New Roman"/>
          <w:sz w:val="20"/>
          <w:szCs w:val="20"/>
        </w:rPr>
        <w:br/>
      </w:r>
      <w:r w:rsidRPr="00CD419A">
        <w:rPr>
          <w:rFonts w:ascii="Times New Roman" w:hAnsi="Times New Roman" w:cs="Times New Roman"/>
          <w:color w:val="000000"/>
          <w:sz w:val="20"/>
          <w:szCs w:val="20"/>
        </w:rPr>
        <w:t xml:space="preserve"> и требованиям к их содержанию  </w:t>
      </w:r>
    </w:p>
    <w:bookmarkEnd w:id="0"/>
    <w:p w:rsidR="00F40402" w:rsidRPr="00CD419A" w:rsidRDefault="00F40402" w:rsidP="003A3E08">
      <w:pPr>
        <w:pStyle w:val="a9"/>
        <w:jc w:val="right"/>
        <w:rPr>
          <w:rFonts w:ascii="Times New Roman" w:hAnsi="Times New Roman" w:cs="Times New Roman"/>
          <w:sz w:val="20"/>
          <w:szCs w:val="20"/>
        </w:rPr>
      </w:pPr>
    </w:p>
    <w:p w:rsidR="003A3E08" w:rsidRPr="00CD419A" w:rsidRDefault="003A3E08" w:rsidP="003A3E08">
      <w:pPr>
        <w:pStyle w:val="a9"/>
        <w:jc w:val="right"/>
        <w:rPr>
          <w:rFonts w:ascii="Times New Roman" w:hAnsi="Times New Roman" w:cs="Times New Roman"/>
          <w:sz w:val="20"/>
          <w:szCs w:val="20"/>
        </w:rPr>
      </w:pPr>
    </w:p>
    <w:p w:rsidR="00F10163" w:rsidRPr="00CD419A" w:rsidRDefault="00F10163" w:rsidP="00F10163">
      <w:pPr>
        <w:pStyle w:val="a9"/>
        <w:jc w:val="right"/>
        <w:rPr>
          <w:rFonts w:ascii="Times New Roman" w:hAnsi="Times New Roman" w:cs="Times New Roman"/>
          <w:sz w:val="20"/>
          <w:szCs w:val="20"/>
        </w:rPr>
      </w:pPr>
      <w:r w:rsidRPr="00CD419A">
        <w:rPr>
          <w:rFonts w:ascii="Times New Roman" w:hAnsi="Times New Roman" w:cs="Times New Roman"/>
          <w:sz w:val="20"/>
          <w:szCs w:val="20"/>
        </w:rPr>
        <w:t xml:space="preserve">Приложение </w:t>
      </w:r>
      <w:r>
        <w:rPr>
          <w:rFonts w:ascii="Times New Roman" w:hAnsi="Times New Roman" w:cs="Times New Roman"/>
          <w:sz w:val="20"/>
          <w:szCs w:val="20"/>
        </w:rPr>
        <w:t>9</w:t>
      </w:r>
    </w:p>
    <w:p w:rsidR="00F10163" w:rsidRPr="00CD419A" w:rsidRDefault="00F10163" w:rsidP="00F10163">
      <w:pPr>
        <w:pStyle w:val="a9"/>
        <w:jc w:val="right"/>
        <w:rPr>
          <w:rFonts w:ascii="Times New Roman" w:hAnsi="Times New Roman" w:cs="Times New Roman"/>
          <w:sz w:val="20"/>
          <w:szCs w:val="20"/>
        </w:rPr>
      </w:pPr>
      <w:r w:rsidRPr="00CD419A">
        <w:rPr>
          <w:rFonts w:ascii="Times New Roman" w:hAnsi="Times New Roman" w:cs="Times New Roman"/>
          <w:sz w:val="20"/>
          <w:szCs w:val="20"/>
        </w:rPr>
        <w:t>к приказу руководителя</w:t>
      </w:r>
    </w:p>
    <w:p w:rsidR="00F10163" w:rsidRPr="00CD419A" w:rsidRDefault="00F10163" w:rsidP="00F10163">
      <w:pPr>
        <w:pStyle w:val="a9"/>
        <w:jc w:val="right"/>
        <w:rPr>
          <w:rFonts w:ascii="Times New Roman" w:hAnsi="Times New Roman" w:cs="Times New Roman"/>
          <w:sz w:val="20"/>
          <w:szCs w:val="20"/>
        </w:rPr>
      </w:pPr>
      <w:r w:rsidRPr="00CD419A">
        <w:rPr>
          <w:rFonts w:ascii="Times New Roman" w:hAnsi="Times New Roman" w:cs="Times New Roman"/>
          <w:sz w:val="20"/>
          <w:szCs w:val="20"/>
        </w:rPr>
        <w:t>отдела образования</w:t>
      </w:r>
    </w:p>
    <w:p w:rsidR="00F10163" w:rsidRPr="00CD419A" w:rsidRDefault="00F10163" w:rsidP="00F10163">
      <w:pPr>
        <w:pStyle w:val="a9"/>
        <w:jc w:val="right"/>
        <w:rPr>
          <w:rFonts w:ascii="Times New Roman" w:hAnsi="Times New Roman" w:cs="Times New Roman"/>
          <w:sz w:val="20"/>
          <w:szCs w:val="20"/>
        </w:rPr>
      </w:pPr>
      <w:r w:rsidRPr="00CD419A">
        <w:rPr>
          <w:rFonts w:ascii="Times New Roman" w:hAnsi="Times New Roman" w:cs="Times New Roman"/>
          <w:sz w:val="20"/>
          <w:szCs w:val="20"/>
        </w:rPr>
        <w:t>г. Кокшетау</w:t>
      </w:r>
    </w:p>
    <w:p w:rsidR="00F10163" w:rsidRPr="00CD419A" w:rsidRDefault="00F10163" w:rsidP="00F10163">
      <w:pPr>
        <w:pStyle w:val="a9"/>
        <w:jc w:val="right"/>
        <w:rPr>
          <w:rFonts w:ascii="Times New Roman" w:hAnsi="Times New Roman" w:cs="Times New Roman"/>
          <w:sz w:val="20"/>
          <w:szCs w:val="20"/>
        </w:rPr>
      </w:pPr>
      <w:r w:rsidRPr="00CD419A">
        <w:rPr>
          <w:rFonts w:ascii="Times New Roman" w:hAnsi="Times New Roman" w:cs="Times New Roman"/>
          <w:sz w:val="20"/>
          <w:szCs w:val="20"/>
        </w:rPr>
        <w:t>от «_</w:t>
      </w:r>
      <w:r w:rsidR="00855885">
        <w:rPr>
          <w:rFonts w:ascii="Times New Roman" w:hAnsi="Times New Roman" w:cs="Times New Roman"/>
          <w:sz w:val="20"/>
          <w:szCs w:val="20"/>
        </w:rPr>
        <w:t>13</w:t>
      </w:r>
      <w:r w:rsidRPr="00CD419A">
        <w:rPr>
          <w:rFonts w:ascii="Times New Roman" w:hAnsi="Times New Roman" w:cs="Times New Roman"/>
          <w:sz w:val="20"/>
          <w:szCs w:val="20"/>
        </w:rPr>
        <w:t>___»___</w:t>
      </w:r>
      <w:r>
        <w:rPr>
          <w:rFonts w:ascii="Times New Roman" w:hAnsi="Times New Roman" w:cs="Times New Roman"/>
          <w:sz w:val="20"/>
          <w:szCs w:val="20"/>
        </w:rPr>
        <w:t>12</w:t>
      </w:r>
      <w:r w:rsidRPr="00CD419A">
        <w:rPr>
          <w:rFonts w:ascii="Times New Roman" w:hAnsi="Times New Roman" w:cs="Times New Roman"/>
          <w:sz w:val="20"/>
          <w:szCs w:val="20"/>
        </w:rPr>
        <w:t>___2017 года</w:t>
      </w:r>
    </w:p>
    <w:p w:rsidR="00F10163" w:rsidRPr="00CD419A" w:rsidRDefault="00F10163" w:rsidP="00F10163">
      <w:pPr>
        <w:pStyle w:val="a9"/>
        <w:jc w:val="right"/>
        <w:rPr>
          <w:rFonts w:ascii="Times New Roman" w:hAnsi="Times New Roman" w:cs="Times New Roman"/>
          <w:sz w:val="20"/>
          <w:szCs w:val="20"/>
        </w:rPr>
      </w:pPr>
      <w:r w:rsidRPr="00CD419A">
        <w:rPr>
          <w:rFonts w:ascii="Times New Roman" w:hAnsi="Times New Roman" w:cs="Times New Roman"/>
          <w:sz w:val="20"/>
          <w:szCs w:val="20"/>
        </w:rPr>
        <w:t>№ _</w:t>
      </w:r>
      <w:r w:rsidR="00855885">
        <w:rPr>
          <w:rFonts w:ascii="Times New Roman" w:hAnsi="Times New Roman" w:cs="Times New Roman"/>
          <w:sz w:val="20"/>
          <w:szCs w:val="20"/>
        </w:rPr>
        <w:t>476</w:t>
      </w:r>
      <w:bookmarkStart w:id="1" w:name="_GoBack"/>
      <w:bookmarkEnd w:id="1"/>
      <w:r w:rsidRPr="00CD419A">
        <w:rPr>
          <w:rFonts w:ascii="Times New Roman" w:hAnsi="Times New Roman" w:cs="Times New Roman"/>
          <w:sz w:val="20"/>
          <w:szCs w:val="20"/>
        </w:rPr>
        <w:t>__</w:t>
      </w:r>
    </w:p>
    <w:p w:rsidR="00F10163" w:rsidRPr="00CD419A" w:rsidRDefault="00F10163" w:rsidP="00F10163">
      <w:pPr>
        <w:spacing w:after="0" w:line="240" w:lineRule="auto"/>
        <w:jc w:val="right"/>
        <w:rPr>
          <w:rFonts w:ascii="Times New Roman" w:hAnsi="Times New Roman" w:cs="Times New Roman"/>
          <w:b/>
          <w:sz w:val="20"/>
          <w:szCs w:val="20"/>
        </w:rPr>
      </w:pPr>
    </w:p>
    <w:p w:rsidR="00036A3F" w:rsidRPr="00CD419A" w:rsidRDefault="00036A3F" w:rsidP="00036A3F">
      <w:pPr>
        <w:pStyle w:val="a9"/>
        <w:jc w:val="right"/>
        <w:rPr>
          <w:rFonts w:ascii="Times New Roman" w:hAnsi="Times New Roman" w:cs="Times New Roman"/>
          <w:sz w:val="20"/>
          <w:szCs w:val="20"/>
        </w:rPr>
      </w:pPr>
      <w:r w:rsidRPr="00CD419A">
        <w:rPr>
          <w:rFonts w:ascii="Times New Roman" w:hAnsi="Times New Roman" w:cs="Times New Roman"/>
          <w:sz w:val="20"/>
          <w:szCs w:val="20"/>
        </w:rPr>
        <w:t xml:space="preserve">Приложение </w:t>
      </w:r>
      <w:r w:rsidR="007140A3" w:rsidRPr="00CD419A">
        <w:rPr>
          <w:rFonts w:ascii="Times New Roman" w:hAnsi="Times New Roman" w:cs="Times New Roman"/>
          <w:sz w:val="20"/>
          <w:szCs w:val="20"/>
        </w:rPr>
        <w:t>15</w:t>
      </w:r>
    </w:p>
    <w:p w:rsidR="00036A3F" w:rsidRPr="00CD419A" w:rsidRDefault="00036A3F" w:rsidP="00036A3F">
      <w:pPr>
        <w:pStyle w:val="a9"/>
        <w:jc w:val="right"/>
        <w:rPr>
          <w:rFonts w:ascii="Times New Roman" w:hAnsi="Times New Roman" w:cs="Times New Roman"/>
          <w:sz w:val="20"/>
          <w:szCs w:val="20"/>
        </w:rPr>
      </w:pPr>
      <w:r w:rsidRPr="00CD419A">
        <w:rPr>
          <w:rFonts w:ascii="Times New Roman" w:hAnsi="Times New Roman" w:cs="Times New Roman"/>
          <w:sz w:val="20"/>
          <w:szCs w:val="20"/>
        </w:rPr>
        <w:t>к приказу руководителя</w:t>
      </w:r>
    </w:p>
    <w:p w:rsidR="00036A3F" w:rsidRPr="00CD419A" w:rsidRDefault="00036A3F" w:rsidP="00036A3F">
      <w:pPr>
        <w:pStyle w:val="a9"/>
        <w:jc w:val="right"/>
        <w:rPr>
          <w:rFonts w:ascii="Times New Roman" w:hAnsi="Times New Roman" w:cs="Times New Roman"/>
          <w:sz w:val="20"/>
          <w:szCs w:val="20"/>
        </w:rPr>
      </w:pPr>
      <w:r w:rsidRPr="00CD419A">
        <w:rPr>
          <w:rFonts w:ascii="Times New Roman" w:hAnsi="Times New Roman" w:cs="Times New Roman"/>
          <w:sz w:val="20"/>
          <w:szCs w:val="20"/>
        </w:rPr>
        <w:t>отдела образования</w:t>
      </w:r>
    </w:p>
    <w:p w:rsidR="00036A3F" w:rsidRPr="00CD419A" w:rsidRDefault="00036A3F" w:rsidP="00036A3F">
      <w:pPr>
        <w:pStyle w:val="a9"/>
        <w:jc w:val="right"/>
        <w:rPr>
          <w:rFonts w:ascii="Times New Roman" w:hAnsi="Times New Roman" w:cs="Times New Roman"/>
          <w:sz w:val="20"/>
          <w:szCs w:val="20"/>
        </w:rPr>
      </w:pPr>
      <w:r w:rsidRPr="00CD419A">
        <w:rPr>
          <w:rFonts w:ascii="Times New Roman" w:hAnsi="Times New Roman" w:cs="Times New Roman"/>
          <w:sz w:val="20"/>
          <w:szCs w:val="20"/>
        </w:rPr>
        <w:t>г. Кокшетау</w:t>
      </w:r>
    </w:p>
    <w:p w:rsidR="00036A3F" w:rsidRPr="00CD419A" w:rsidRDefault="00036A3F" w:rsidP="00036A3F">
      <w:pPr>
        <w:pStyle w:val="a9"/>
        <w:jc w:val="right"/>
        <w:rPr>
          <w:rFonts w:ascii="Times New Roman" w:hAnsi="Times New Roman" w:cs="Times New Roman"/>
          <w:sz w:val="20"/>
          <w:szCs w:val="20"/>
        </w:rPr>
      </w:pPr>
      <w:r w:rsidRPr="00CD419A">
        <w:rPr>
          <w:rFonts w:ascii="Times New Roman" w:hAnsi="Times New Roman" w:cs="Times New Roman"/>
          <w:sz w:val="20"/>
          <w:szCs w:val="20"/>
        </w:rPr>
        <w:t>от «_</w:t>
      </w:r>
      <w:r w:rsidR="004F7314" w:rsidRPr="00CD419A">
        <w:rPr>
          <w:rFonts w:ascii="Times New Roman" w:hAnsi="Times New Roman" w:cs="Times New Roman"/>
          <w:sz w:val="20"/>
          <w:szCs w:val="20"/>
        </w:rPr>
        <w:t>26</w:t>
      </w:r>
      <w:r w:rsidRPr="00CD419A">
        <w:rPr>
          <w:rFonts w:ascii="Times New Roman" w:hAnsi="Times New Roman" w:cs="Times New Roman"/>
          <w:sz w:val="20"/>
          <w:szCs w:val="20"/>
        </w:rPr>
        <w:t>___»___</w:t>
      </w:r>
      <w:r w:rsidR="004F7314" w:rsidRPr="00CD419A">
        <w:rPr>
          <w:rFonts w:ascii="Times New Roman" w:hAnsi="Times New Roman" w:cs="Times New Roman"/>
          <w:sz w:val="20"/>
          <w:szCs w:val="20"/>
        </w:rPr>
        <w:t>09</w:t>
      </w:r>
      <w:r w:rsidRPr="00CD419A">
        <w:rPr>
          <w:rFonts w:ascii="Times New Roman" w:hAnsi="Times New Roman" w:cs="Times New Roman"/>
          <w:sz w:val="20"/>
          <w:szCs w:val="20"/>
        </w:rPr>
        <w:t>___201</w:t>
      </w:r>
      <w:r w:rsidR="007140A3" w:rsidRPr="00CD419A">
        <w:rPr>
          <w:rFonts w:ascii="Times New Roman" w:hAnsi="Times New Roman" w:cs="Times New Roman"/>
          <w:sz w:val="20"/>
          <w:szCs w:val="20"/>
        </w:rPr>
        <w:t>7</w:t>
      </w:r>
      <w:r w:rsidRPr="00CD419A">
        <w:rPr>
          <w:rFonts w:ascii="Times New Roman" w:hAnsi="Times New Roman" w:cs="Times New Roman"/>
          <w:sz w:val="20"/>
          <w:szCs w:val="20"/>
        </w:rPr>
        <w:t xml:space="preserve"> года</w:t>
      </w:r>
    </w:p>
    <w:p w:rsidR="00036A3F" w:rsidRPr="00CD419A" w:rsidRDefault="00036A3F" w:rsidP="00036A3F">
      <w:pPr>
        <w:pStyle w:val="a9"/>
        <w:jc w:val="right"/>
        <w:rPr>
          <w:rFonts w:ascii="Times New Roman" w:hAnsi="Times New Roman" w:cs="Times New Roman"/>
          <w:sz w:val="20"/>
          <w:szCs w:val="20"/>
        </w:rPr>
      </w:pPr>
      <w:r w:rsidRPr="00CD419A">
        <w:rPr>
          <w:rFonts w:ascii="Times New Roman" w:hAnsi="Times New Roman" w:cs="Times New Roman"/>
          <w:sz w:val="20"/>
          <w:szCs w:val="20"/>
        </w:rPr>
        <w:t>№ _</w:t>
      </w:r>
      <w:r w:rsidR="004F7314" w:rsidRPr="00CD419A">
        <w:rPr>
          <w:rFonts w:ascii="Times New Roman" w:hAnsi="Times New Roman" w:cs="Times New Roman"/>
          <w:sz w:val="20"/>
          <w:szCs w:val="20"/>
        </w:rPr>
        <w:t>357</w:t>
      </w:r>
      <w:r w:rsidRPr="00CD419A">
        <w:rPr>
          <w:rFonts w:ascii="Times New Roman" w:hAnsi="Times New Roman" w:cs="Times New Roman"/>
          <w:sz w:val="20"/>
          <w:szCs w:val="20"/>
        </w:rPr>
        <w:t>_____</w:t>
      </w:r>
    </w:p>
    <w:p w:rsidR="00684304" w:rsidRPr="00CD419A" w:rsidRDefault="00684304" w:rsidP="00A30D27">
      <w:pPr>
        <w:spacing w:after="0" w:line="240" w:lineRule="auto"/>
        <w:jc w:val="right"/>
        <w:rPr>
          <w:rFonts w:ascii="Times New Roman" w:hAnsi="Times New Roman" w:cs="Times New Roman"/>
          <w:b/>
          <w:sz w:val="20"/>
          <w:szCs w:val="20"/>
        </w:rPr>
      </w:pPr>
    </w:p>
    <w:p w:rsidR="00A30D27" w:rsidRPr="00CD419A" w:rsidRDefault="00A30D27" w:rsidP="00A30D27">
      <w:pPr>
        <w:spacing w:after="0" w:line="240" w:lineRule="auto"/>
        <w:jc w:val="right"/>
        <w:rPr>
          <w:rFonts w:ascii="Times New Roman" w:hAnsi="Times New Roman" w:cs="Times New Roman"/>
          <w:sz w:val="20"/>
          <w:szCs w:val="20"/>
        </w:rPr>
      </w:pPr>
    </w:p>
    <w:p w:rsidR="00684304" w:rsidRPr="00CD419A" w:rsidRDefault="00684304" w:rsidP="003A3E08">
      <w:pPr>
        <w:pStyle w:val="a9"/>
        <w:jc w:val="center"/>
        <w:rPr>
          <w:rFonts w:ascii="Times New Roman" w:hAnsi="Times New Roman" w:cs="Times New Roman"/>
          <w:b/>
          <w:sz w:val="20"/>
          <w:szCs w:val="20"/>
        </w:rPr>
      </w:pPr>
    </w:p>
    <w:p w:rsidR="00684304" w:rsidRPr="00CD419A" w:rsidRDefault="00684304" w:rsidP="003A3E08">
      <w:pPr>
        <w:pStyle w:val="a9"/>
        <w:jc w:val="center"/>
        <w:rPr>
          <w:rFonts w:ascii="Times New Roman" w:hAnsi="Times New Roman" w:cs="Times New Roman"/>
          <w:b/>
          <w:sz w:val="20"/>
          <w:szCs w:val="20"/>
        </w:rPr>
      </w:pPr>
    </w:p>
    <w:p w:rsidR="003A3E08" w:rsidRPr="00CD419A" w:rsidRDefault="003A3E08" w:rsidP="003A3E08">
      <w:pPr>
        <w:pStyle w:val="a9"/>
        <w:jc w:val="center"/>
        <w:rPr>
          <w:rFonts w:ascii="Times New Roman" w:hAnsi="Times New Roman" w:cs="Times New Roman"/>
          <w:b/>
          <w:sz w:val="20"/>
          <w:szCs w:val="20"/>
        </w:rPr>
      </w:pPr>
      <w:r w:rsidRPr="00CD419A">
        <w:rPr>
          <w:rFonts w:ascii="Times New Roman" w:hAnsi="Times New Roman" w:cs="Times New Roman"/>
          <w:b/>
          <w:sz w:val="20"/>
          <w:szCs w:val="20"/>
        </w:rPr>
        <w:t>БЮДЖЕТНАЯ ПРОГРАММА</w:t>
      </w:r>
    </w:p>
    <w:p w:rsidR="00B62D58" w:rsidRPr="00CD419A" w:rsidRDefault="00B62D58" w:rsidP="00B62D58">
      <w:pPr>
        <w:pStyle w:val="a9"/>
        <w:jc w:val="center"/>
        <w:rPr>
          <w:rFonts w:ascii="Times New Roman" w:hAnsi="Times New Roman" w:cs="Times New Roman"/>
          <w:b/>
          <w:sz w:val="20"/>
          <w:szCs w:val="20"/>
        </w:rPr>
      </w:pPr>
      <w:r w:rsidRPr="00CD419A">
        <w:rPr>
          <w:rFonts w:ascii="Times New Roman" w:hAnsi="Times New Roman" w:cs="Times New Roman"/>
          <w:b/>
          <w:sz w:val="20"/>
          <w:szCs w:val="20"/>
        </w:rPr>
        <w:t>464  ГУ «Отдел образования города Кокшетау»</w:t>
      </w:r>
    </w:p>
    <w:p w:rsidR="003A3E08" w:rsidRPr="00CD419A" w:rsidRDefault="003A3E08" w:rsidP="003A3E08">
      <w:pPr>
        <w:pStyle w:val="a9"/>
        <w:jc w:val="center"/>
        <w:rPr>
          <w:rFonts w:ascii="Times New Roman" w:hAnsi="Times New Roman" w:cs="Times New Roman"/>
          <w:sz w:val="20"/>
          <w:szCs w:val="20"/>
        </w:rPr>
      </w:pPr>
      <w:r w:rsidRPr="00CD419A">
        <w:rPr>
          <w:rFonts w:ascii="Times New Roman" w:hAnsi="Times New Roman" w:cs="Times New Roman"/>
          <w:sz w:val="20"/>
          <w:szCs w:val="20"/>
        </w:rPr>
        <w:t>на 201</w:t>
      </w:r>
      <w:r w:rsidR="0085506B" w:rsidRPr="00CD419A">
        <w:rPr>
          <w:rFonts w:ascii="Times New Roman" w:hAnsi="Times New Roman" w:cs="Times New Roman"/>
          <w:sz w:val="20"/>
          <w:szCs w:val="20"/>
        </w:rPr>
        <w:t>7</w:t>
      </w:r>
      <w:r w:rsidRPr="00CD419A">
        <w:rPr>
          <w:rFonts w:ascii="Times New Roman" w:hAnsi="Times New Roman" w:cs="Times New Roman"/>
          <w:sz w:val="20"/>
          <w:szCs w:val="20"/>
        </w:rPr>
        <w:t xml:space="preserve"> – 201</w:t>
      </w:r>
      <w:r w:rsidR="0085506B" w:rsidRPr="00CD419A">
        <w:rPr>
          <w:rFonts w:ascii="Times New Roman" w:hAnsi="Times New Roman" w:cs="Times New Roman"/>
          <w:sz w:val="20"/>
          <w:szCs w:val="20"/>
        </w:rPr>
        <w:t>9</w:t>
      </w:r>
      <w:r w:rsidRPr="00CD419A">
        <w:rPr>
          <w:rFonts w:ascii="Times New Roman" w:hAnsi="Times New Roman" w:cs="Times New Roman"/>
          <w:sz w:val="20"/>
          <w:szCs w:val="20"/>
        </w:rPr>
        <w:t xml:space="preserve"> годы</w:t>
      </w:r>
    </w:p>
    <w:p w:rsidR="003A3E08" w:rsidRPr="00CD419A" w:rsidRDefault="003A3E08" w:rsidP="003A3E08">
      <w:pPr>
        <w:pStyle w:val="a9"/>
        <w:rPr>
          <w:rFonts w:ascii="Times New Roman" w:hAnsi="Times New Roman" w:cs="Times New Roman"/>
          <w:sz w:val="20"/>
          <w:szCs w:val="20"/>
        </w:rPr>
      </w:pPr>
    </w:p>
    <w:p w:rsidR="003A3E08" w:rsidRPr="00CD419A" w:rsidRDefault="003A3E08" w:rsidP="003A3E08">
      <w:pPr>
        <w:pStyle w:val="a9"/>
        <w:rPr>
          <w:rFonts w:ascii="Times New Roman" w:hAnsi="Times New Roman" w:cs="Times New Roman"/>
          <w:i/>
          <w:sz w:val="20"/>
          <w:szCs w:val="20"/>
        </w:rPr>
      </w:pPr>
    </w:p>
    <w:p w:rsidR="007140A3" w:rsidRPr="00CD419A" w:rsidRDefault="00885919" w:rsidP="003A3E08">
      <w:pPr>
        <w:pStyle w:val="a9"/>
        <w:rPr>
          <w:rFonts w:ascii="Times New Roman" w:hAnsi="Times New Roman" w:cs="Times New Roman"/>
          <w:sz w:val="20"/>
          <w:szCs w:val="20"/>
          <w:lang w:val="kk-KZ"/>
        </w:rPr>
      </w:pPr>
      <w:r w:rsidRPr="00CD419A">
        <w:rPr>
          <w:rFonts w:ascii="Times New Roman" w:hAnsi="Times New Roman" w:cs="Times New Roman"/>
          <w:b/>
          <w:sz w:val="20"/>
          <w:szCs w:val="20"/>
        </w:rPr>
        <w:t>Код и наименование бюджетной программы:</w:t>
      </w:r>
      <w:r w:rsidR="005775BD" w:rsidRPr="00CD419A">
        <w:rPr>
          <w:rFonts w:ascii="Times New Roman" w:hAnsi="Times New Roman" w:cs="Times New Roman"/>
          <w:b/>
          <w:sz w:val="20"/>
          <w:szCs w:val="20"/>
        </w:rPr>
        <w:t xml:space="preserve"> </w:t>
      </w:r>
      <w:r w:rsidR="003A3E08" w:rsidRPr="00CD419A">
        <w:rPr>
          <w:rFonts w:ascii="Times New Roman" w:hAnsi="Times New Roman" w:cs="Times New Roman"/>
          <w:sz w:val="20"/>
          <w:szCs w:val="20"/>
        </w:rPr>
        <w:t>464.0</w:t>
      </w:r>
      <w:r w:rsidR="007140A3" w:rsidRPr="00CD419A">
        <w:rPr>
          <w:rFonts w:ascii="Times New Roman" w:hAnsi="Times New Roman" w:cs="Times New Roman"/>
          <w:sz w:val="20"/>
          <w:szCs w:val="20"/>
        </w:rPr>
        <w:t>29</w:t>
      </w:r>
      <w:r w:rsidR="00EF0E14" w:rsidRPr="00CD419A">
        <w:rPr>
          <w:rFonts w:ascii="Times New Roman" w:hAnsi="Times New Roman" w:cs="Times New Roman"/>
          <w:b/>
          <w:sz w:val="20"/>
          <w:szCs w:val="20"/>
        </w:rPr>
        <w:t xml:space="preserve"> </w:t>
      </w:r>
      <w:r w:rsidR="007140A3" w:rsidRPr="00CD419A">
        <w:rPr>
          <w:rFonts w:ascii="Times New Roman" w:hAnsi="Times New Roman" w:cs="Times New Roman"/>
          <w:sz w:val="20"/>
          <w:szCs w:val="20"/>
          <w:lang w:val="kk-KZ"/>
        </w:rPr>
        <w:t>«</w:t>
      </w:r>
      <w:r w:rsidR="007140A3" w:rsidRPr="00CD419A">
        <w:rPr>
          <w:rFonts w:ascii="Times New Roman" w:hAnsi="Times New Roman" w:cs="Times New Roman"/>
          <w:sz w:val="20"/>
          <w:szCs w:val="20"/>
        </w:rPr>
        <w:t>Обследование психического здоровья детей и подростков и оказание психолого-медико-педагогической  консультативной помощи населению</w:t>
      </w:r>
      <w:r w:rsidR="007140A3" w:rsidRPr="00CD419A">
        <w:rPr>
          <w:rFonts w:ascii="Times New Roman" w:hAnsi="Times New Roman" w:cs="Times New Roman"/>
          <w:sz w:val="20"/>
          <w:szCs w:val="20"/>
          <w:lang w:val="kk-KZ"/>
        </w:rPr>
        <w:t>»</w:t>
      </w:r>
    </w:p>
    <w:p w:rsidR="003A3E08" w:rsidRPr="00CD419A" w:rsidRDefault="00036A3F" w:rsidP="003A3E08">
      <w:pPr>
        <w:pStyle w:val="a9"/>
        <w:rPr>
          <w:rFonts w:ascii="Times New Roman" w:hAnsi="Times New Roman" w:cs="Times New Roman"/>
          <w:b/>
          <w:sz w:val="20"/>
          <w:szCs w:val="20"/>
        </w:rPr>
      </w:pPr>
      <w:r w:rsidRPr="00CD419A">
        <w:rPr>
          <w:rFonts w:ascii="Times New Roman" w:hAnsi="Times New Roman" w:cs="Times New Roman"/>
          <w:b/>
          <w:sz w:val="20"/>
          <w:szCs w:val="20"/>
        </w:rPr>
        <w:t xml:space="preserve">Руководитель бюджетной программы: </w:t>
      </w:r>
      <w:r w:rsidR="00953E66" w:rsidRPr="00CD419A">
        <w:rPr>
          <w:rFonts w:ascii="Times New Roman" w:hAnsi="Times New Roman" w:cs="Times New Roman"/>
          <w:sz w:val="20"/>
          <w:szCs w:val="20"/>
        </w:rPr>
        <w:t>Р</w:t>
      </w:r>
      <w:r w:rsidRPr="00CD419A">
        <w:rPr>
          <w:rFonts w:ascii="Times New Roman" w:hAnsi="Times New Roman" w:cs="Times New Roman"/>
          <w:sz w:val="20"/>
          <w:szCs w:val="20"/>
        </w:rPr>
        <w:t>уководитель отдела образования города Кокшетау Жусупов Б.А</w:t>
      </w:r>
    </w:p>
    <w:p w:rsidR="003E3A09" w:rsidRPr="00CD419A" w:rsidRDefault="003A3E08" w:rsidP="00F40402">
      <w:pPr>
        <w:spacing w:after="0" w:line="240" w:lineRule="auto"/>
        <w:jc w:val="both"/>
        <w:rPr>
          <w:rFonts w:ascii="Times New Roman" w:hAnsi="Times New Roman" w:cs="Times New Roman"/>
          <w:sz w:val="20"/>
          <w:szCs w:val="20"/>
          <w:lang w:val="kk-KZ"/>
        </w:rPr>
      </w:pPr>
      <w:r w:rsidRPr="00CD419A">
        <w:rPr>
          <w:rFonts w:ascii="Times New Roman" w:hAnsi="Times New Roman" w:cs="Times New Roman"/>
          <w:b/>
          <w:sz w:val="20"/>
          <w:szCs w:val="20"/>
        </w:rPr>
        <w:t>Нормативная правовая основа бюджетной программы</w:t>
      </w:r>
      <w:r w:rsidR="00F40402" w:rsidRPr="00CD419A">
        <w:rPr>
          <w:rFonts w:ascii="Times New Roman" w:hAnsi="Times New Roman" w:cs="Times New Roman"/>
          <w:b/>
          <w:sz w:val="20"/>
          <w:szCs w:val="20"/>
        </w:rPr>
        <w:t>:</w:t>
      </w:r>
      <w:r w:rsidRPr="00CD419A">
        <w:rPr>
          <w:rFonts w:ascii="Times New Roman" w:hAnsi="Times New Roman" w:cs="Times New Roman"/>
          <w:b/>
          <w:sz w:val="20"/>
          <w:szCs w:val="20"/>
        </w:rPr>
        <w:t xml:space="preserve">  </w:t>
      </w:r>
      <w:r w:rsidR="003E3A09" w:rsidRPr="00CD419A">
        <w:rPr>
          <w:rFonts w:ascii="Times New Roman" w:hAnsi="Times New Roman" w:cs="Times New Roman"/>
          <w:sz w:val="20"/>
          <w:szCs w:val="20"/>
          <w:lang w:val="kk-KZ"/>
        </w:rPr>
        <w:t xml:space="preserve">Указ </w:t>
      </w:r>
      <w:r w:rsidR="003E3A09" w:rsidRPr="00CD419A">
        <w:rPr>
          <w:rFonts w:ascii="Times New Roman" w:hAnsi="Times New Roman" w:cs="Times New Roman"/>
          <w:sz w:val="20"/>
          <w:szCs w:val="20"/>
        </w:rPr>
        <w:t xml:space="preserve">Президента Республики Казахстан от 1 марта 2016 года № </w:t>
      </w:r>
      <w:r w:rsidR="003E3A09" w:rsidRPr="00CD419A">
        <w:rPr>
          <w:rFonts w:ascii="Times New Roman" w:hAnsi="Times New Roman" w:cs="Times New Roman"/>
          <w:sz w:val="20"/>
          <w:szCs w:val="20"/>
          <w:lang w:val="kk-KZ"/>
        </w:rPr>
        <w:t xml:space="preserve">205 « О государственной программе развития образования и науки Республики Казахстан на 2016-2019 годы»; </w:t>
      </w:r>
      <w:r w:rsidR="008C0911" w:rsidRPr="00CD419A">
        <w:rPr>
          <w:rFonts w:ascii="Times New Roman" w:hAnsi="Times New Roman" w:cs="Times New Roman"/>
          <w:sz w:val="20"/>
          <w:szCs w:val="20"/>
          <w:lang w:val="kk-KZ"/>
        </w:rPr>
        <w:t xml:space="preserve">Приказ Министра образования и науки от 14 февраля 2017 г. №66 </w:t>
      </w:r>
      <w:r w:rsidR="003E3A09" w:rsidRPr="00CD419A">
        <w:rPr>
          <w:rFonts w:ascii="Times New Roman" w:hAnsi="Times New Roman" w:cs="Times New Roman"/>
          <w:sz w:val="20"/>
          <w:szCs w:val="20"/>
          <w:lang w:val="kk-KZ"/>
        </w:rPr>
        <w:t xml:space="preserve">«Об утверждении  </w:t>
      </w:r>
      <w:r w:rsidR="00E572FD" w:rsidRPr="00CD419A">
        <w:rPr>
          <w:rFonts w:ascii="Times New Roman" w:hAnsi="Times New Roman" w:cs="Times New Roman"/>
          <w:sz w:val="20"/>
          <w:szCs w:val="20"/>
          <w:lang w:val="kk-KZ"/>
        </w:rPr>
        <w:t xml:space="preserve">Типовых </w:t>
      </w:r>
      <w:r w:rsidR="00F32C07" w:rsidRPr="00CD419A">
        <w:rPr>
          <w:rFonts w:ascii="Times New Roman" w:hAnsi="Times New Roman" w:cs="Times New Roman"/>
          <w:sz w:val="20"/>
          <w:szCs w:val="20"/>
          <w:lang w:val="kk-KZ"/>
        </w:rPr>
        <w:t>п</w:t>
      </w:r>
      <w:r w:rsidR="003E3A09" w:rsidRPr="00CD419A">
        <w:rPr>
          <w:rFonts w:ascii="Times New Roman" w:hAnsi="Times New Roman" w:cs="Times New Roman"/>
          <w:sz w:val="20"/>
          <w:szCs w:val="20"/>
          <w:lang w:val="kk-KZ"/>
        </w:rPr>
        <w:t xml:space="preserve">равил </w:t>
      </w:r>
      <w:r w:rsidR="00E572FD" w:rsidRPr="00CD419A">
        <w:rPr>
          <w:rFonts w:ascii="Times New Roman" w:hAnsi="Times New Roman" w:cs="Times New Roman"/>
          <w:sz w:val="20"/>
          <w:szCs w:val="20"/>
          <w:lang w:val="kk-KZ"/>
        </w:rPr>
        <w:t>деятельности</w:t>
      </w:r>
      <w:r w:rsidR="00F32C07" w:rsidRPr="00CD419A">
        <w:rPr>
          <w:rFonts w:ascii="Times New Roman" w:hAnsi="Times New Roman" w:cs="Times New Roman"/>
          <w:sz w:val="20"/>
          <w:szCs w:val="20"/>
          <w:lang w:val="kk-KZ"/>
        </w:rPr>
        <w:t xml:space="preserve"> видов специальных организаций образования</w:t>
      </w:r>
      <w:r w:rsidR="003E3A09" w:rsidRPr="00CD419A">
        <w:rPr>
          <w:rFonts w:ascii="Times New Roman" w:hAnsi="Times New Roman" w:cs="Times New Roman"/>
          <w:sz w:val="20"/>
          <w:szCs w:val="20"/>
          <w:lang w:val="kk-KZ"/>
        </w:rPr>
        <w:t>».</w:t>
      </w:r>
    </w:p>
    <w:p w:rsidR="00036A3F" w:rsidRPr="00CD419A" w:rsidRDefault="00036A3F" w:rsidP="003E3A09">
      <w:pPr>
        <w:pStyle w:val="a9"/>
        <w:jc w:val="both"/>
        <w:rPr>
          <w:rFonts w:ascii="Times New Roman" w:hAnsi="Times New Roman" w:cs="Times New Roman"/>
          <w:sz w:val="20"/>
          <w:szCs w:val="20"/>
        </w:rPr>
      </w:pPr>
      <w:r w:rsidRPr="00CD419A">
        <w:rPr>
          <w:rFonts w:ascii="Times New Roman" w:hAnsi="Times New Roman" w:cs="Times New Roman"/>
          <w:b/>
          <w:sz w:val="20"/>
          <w:szCs w:val="20"/>
        </w:rPr>
        <w:t xml:space="preserve">Вид бюджетной программы:  </w:t>
      </w:r>
    </w:p>
    <w:p w:rsidR="00036A3F" w:rsidRPr="00CD419A" w:rsidRDefault="00036A3F" w:rsidP="00036A3F">
      <w:pPr>
        <w:pStyle w:val="a9"/>
        <w:rPr>
          <w:rFonts w:ascii="Times New Roman" w:hAnsi="Times New Roman" w:cs="Times New Roman"/>
          <w:sz w:val="20"/>
          <w:szCs w:val="20"/>
        </w:rPr>
      </w:pPr>
      <w:r w:rsidRPr="00CD419A">
        <w:rPr>
          <w:rFonts w:ascii="Times New Roman" w:hAnsi="Times New Roman" w:cs="Times New Roman"/>
          <w:b/>
          <w:sz w:val="20"/>
          <w:szCs w:val="20"/>
        </w:rPr>
        <w:t>в зависимости от уровня государственного управления:</w:t>
      </w:r>
      <w:r w:rsidR="00541B09" w:rsidRPr="00CD419A">
        <w:rPr>
          <w:rFonts w:ascii="Times New Roman" w:hAnsi="Times New Roman" w:cs="Times New Roman"/>
          <w:b/>
          <w:sz w:val="20"/>
          <w:szCs w:val="20"/>
        </w:rPr>
        <w:t xml:space="preserve"> </w:t>
      </w:r>
      <w:r w:rsidRPr="00CD419A">
        <w:rPr>
          <w:rFonts w:ascii="Times New Roman" w:hAnsi="Times New Roman" w:cs="Times New Roman"/>
          <w:sz w:val="20"/>
          <w:szCs w:val="20"/>
        </w:rPr>
        <w:t>городская, утверждаемая в составе бюджета города областного значения</w:t>
      </w:r>
      <w:r w:rsidR="00541B09" w:rsidRPr="00CD419A">
        <w:rPr>
          <w:rFonts w:ascii="Times New Roman" w:hAnsi="Times New Roman" w:cs="Times New Roman"/>
          <w:sz w:val="20"/>
          <w:szCs w:val="20"/>
        </w:rPr>
        <w:t xml:space="preserve"> </w:t>
      </w:r>
      <w:r w:rsidRPr="00CD419A">
        <w:rPr>
          <w:rFonts w:ascii="Times New Roman" w:hAnsi="Times New Roman" w:cs="Times New Roman"/>
          <w:sz w:val="20"/>
          <w:szCs w:val="20"/>
        </w:rPr>
        <w:t xml:space="preserve">осуществление государственных функций, полномочий и оказание </w:t>
      </w:r>
    </w:p>
    <w:p w:rsidR="00036A3F" w:rsidRPr="00CD419A" w:rsidRDefault="00036A3F" w:rsidP="00036A3F">
      <w:pPr>
        <w:pStyle w:val="a9"/>
        <w:rPr>
          <w:rFonts w:ascii="Times New Roman" w:hAnsi="Times New Roman" w:cs="Times New Roman"/>
          <w:sz w:val="20"/>
          <w:szCs w:val="20"/>
        </w:rPr>
      </w:pPr>
      <w:r w:rsidRPr="00CD419A">
        <w:rPr>
          <w:rFonts w:ascii="Times New Roman" w:hAnsi="Times New Roman" w:cs="Times New Roman"/>
          <w:b/>
          <w:sz w:val="20"/>
          <w:szCs w:val="20"/>
        </w:rPr>
        <w:t xml:space="preserve">в зависимости от содержания: </w:t>
      </w:r>
      <w:r w:rsidRPr="00CD419A">
        <w:rPr>
          <w:rFonts w:ascii="Times New Roman" w:hAnsi="Times New Roman" w:cs="Times New Roman"/>
          <w:sz w:val="20"/>
          <w:szCs w:val="20"/>
        </w:rPr>
        <w:t>вытекающих из них государственных услуг</w:t>
      </w:r>
    </w:p>
    <w:p w:rsidR="00036A3F" w:rsidRPr="00CD419A" w:rsidRDefault="00036A3F" w:rsidP="00036A3F">
      <w:pPr>
        <w:pStyle w:val="a9"/>
        <w:rPr>
          <w:rFonts w:ascii="Times New Roman" w:hAnsi="Times New Roman" w:cs="Times New Roman"/>
          <w:sz w:val="20"/>
          <w:szCs w:val="20"/>
        </w:rPr>
      </w:pPr>
      <w:r w:rsidRPr="00CD419A">
        <w:rPr>
          <w:rFonts w:ascii="Times New Roman" w:hAnsi="Times New Roman" w:cs="Times New Roman"/>
          <w:b/>
          <w:sz w:val="20"/>
          <w:szCs w:val="20"/>
        </w:rPr>
        <w:t xml:space="preserve">в зависимости от способа реализации: </w:t>
      </w:r>
      <w:proofErr w:type="gramStart"/>
      <w:r w:rsidRPr="00CD419A">
        <w:rPr>
          <w:rFonts w:ascii="Times New Roman" w:hAnsi="Times New Roman" w:cs="Times New Roman"/>
          <w:sz w:val="20"/>
          <w:szCs w:val="20"/>
        </w:rPr>
        <w:t>индивидуальная</w:t>
      </w:r>
      <w:proofErr w:type="gramEnd"/>
    </w:p>
    <w:p w:rsidR="003A3E08" w:rsidRPr="00CD419A" w:rsidRDefault="00541B09" w:rsidP="003A3E08">
      <w:pPr>
        <w:pStyle w:val="a9"/>
        <w:rPr>
          <w:rFonts w:ascii="Times New Roman" w:hAnsi="Times New Roman" w:cs="Times New Roman"/>
          <w:sz w:val="20"/>
          <w:szCs w:val="20"/>
        </w:rPr>
      </w:pPr>
      <w:proofErr w:type="gramStart"/>
      <w:r w:rsidRPr="00CD419A">
        <w:rPr>
          <w:rFonts w:ascii="Times New Roman" w:hAnsi="Times New Roman" w:cs="Times New Roman"/>
          <w:b/>
          <w:sz w:val="20"/>
          <w:szCs w:val="20"/>
        </w:rPr>
        <w:t>текущая</w:t>
      </w:r>
      <w:proofErr w:type="gramEnd"/>
      <w:r w:rsidRPr="00CD419A">
        <w:rPr>
          <w:rFonts w:ascii="Times New Roman" w:hAnsi="Times New Roman" w:cs="Times New Roman"/>
          <w:b/>
          <w:sz w:val="20"/>
          <w:szCs w:val="20"/>
        </w:rPr>
        <w:t xml:space="preserve"> / развития</w:t>
      </w:r>
      <w:r w:rsidR="00036A3F" w:rsidRPr="00CD419A">
        <w:rPr>
          <w:rFonts w:ascii="Times New Roman" w:hAnsi="Times New Roman" w:cs="Times New Roman"/>
          <w:b/>
          <w:sz w:val="20"/>
          <w:szCs w:val="20"/>
        </w:rPr>
        <w:t>:</w:t>
      </w:r>
      <w:r w:rsidRPr="00CD419A">
        <w:rPr>
          <w:rFonts w:ascii="Times New Roman" w:hAnsi="Times New Roman" w:cs="Times New Roman"/>
          <w:b/>
          <w:sz w:val="20"/>
          <w:szCs w:val="20"/>
        </w:rPr>
        <w:t xml:space="preserve"> </w:t>
      </w:r>
      <w:r w:rsidR="00036A3F" w:rsidRPr="00CD419A">
        <w:rPr>
          <w:rFonts w:ascii="Times New Roman" w:hAnsi="Times New Roman" w:cs="Times New Roman"/>
          <w:sz w:val="20"/>
          <w:szCs w:val="20"/>
        </w:rPr>
        <w:t>текущая</w:t>
      </w:r>
    </w:p>
    <w:p w:rsidR="007900DD" w:rsidRPr="00CD419A" w:rsidRDefault="003A3E08" w:rsidP="007900DD">
      <w:pPr>
        <w:pStyle w:val="a9"/>
        <w:rPr>
          <w:rFonts w:ascii="Courier New" w:hAnsi="Courier New" w:cs="Courier New"/>
          <w:color w:val="000000"/>
          <w:spacing w:val="2"/>
          <w:sz w:val="20"/>
          <w:szCs w:val="20"/>
          <w:shd w:val="clear" w:color="auto" w:fill="FFFFFF"/>
        </w:rPr>
      </w:pPr>
      <w:r w:rsidRPr="00CD419A">
        <w:rPr>
          <w:rFonts w:ascii="Times New Roman" w:hAnsi="Times New Roman" w:cs="Times New Roman"/>
          <w:b/>
          <w:sz w:val="20"/>
          <w:szCs w:val="20"/>
        </w:rPr>
        <w:t>Цель бюджетной программы:</w:t>
      </w:r>
      <w:r w:rsidRPr="00CD419A">
        <w:rPr>
          <w:rFonts w:ascii="Times New Roman" w:hAnsi="Times New Roman" w:cs="Times New Roman"/>
          <w:sz w:val="20"/>
          <w:szCs w:val="20"/>
        </w:rPr>
        <w:t xml:space="preserve">  </w:t>
      </w:r>
      <w:r w:rsidR="007900DD" w:rsidRPr="00CD419A">
        <w:rPr>
          <w:rFonts w:ascii="Times New Roman" w:hAnsi="Times New Roman" w:cs="Times New Roman"/>
          <w:sz w:val="20"/>
          <w:szCs w:val="20"/>
        </w:rPr>
        <w:t>оказание  помощи населению в решении проблем обучения, воспитания и лечения детей с отклонениями в психическом и физическом развитии.</w:t>
      </w:r>
      <w:r w:rsidR="007900DD" w:rsidRPr="00CD419A">
        <w:rPr>
          <w:rFonts w:ascii="Courier New" w:hAnsi="Courier New" w:cs="Courier New"/>
          <w:color w:val="000000"/>
          <w:spacing w:val="2"/>
          <w:sz w:val="20"/>
          <w:szCs w:val="20"/>
          <w:shd w:val="clear" w:color="auto" w:fill="FFFFFF"/>
        </w:rPr>
        <w:t xml:space="preserve"> </w:t>
      </w:r>
    </w:p>
    <w:p w:rsidR="003A3E08" w:rsidRPr="00CD419A" w:rsidRDefault="00634C6C" w:rsidP="007900DD">
      <w:pPr>
        <w:pStyle w:val="a9"/>
        <w:rPr>
          <w:rFonts w:ascii="Times New Roman" w:hAnsi="Times New Roman" w:cs="Times New Roman"/>
          <w:sz w:val="20"/>
          <w:szCs w:val="20"/>
        </w:rPr>
      </w:pPr>
      <w:r w:rsidRPr="00CD419A">
        <w:rPr>
          <w:rFonts w:ascii="Times New Roman" w:hAnsi="Times New Roman" w:cs="Times New Roman"/>
          <w:b/>
          <w:sz w:val="20"/>
          <w:szCs w:val="20"/>
        </w:rPr>
        <w:t>Конечный результат бюджетной программы:</w:t>
      </w:r>
      <w:r w:rsidR="00953E66" w:rsidRPr="00CD419A">
        <w:rPr>
          <w:rFonts w:ascii="Times New Roman" w:hAnsi="Times New Roman" w:cs="Times New Roman"/>
          <w:b/>
          <w:sz w:val="20"/>
          <w:szCs w:val="20"/>
        </w:rPr>
        <w:t xml:space="preserve"> </w:t>
      </w:r>
      <w:r w:rsidR="00A54F3E" w:rsidRPr="00CD419A">
        <w:rPr>
          <w:rFonts w:ascii="Times New Roman" w:hAnsi="Times New Roman" w:cs="Times New Roman"/>
          <w:sz w:val="20"/>
          <w:szCs w:val="20"/>
        </w:rPr>
        <w:t>улучшение</w:t>
      </w:r>
      <w:r w:rsidR="00A54F3E" w:rsidRPr="00CD419A">
        <w:rPr>
          <w:rFonts w:ascii="Times New Roman" w:hAnsi="Times New Roman" w:cs="Times New Roman"/>
          <w:b/>
          <w:sz w:val="20"/>
          <w:szCs w:val="20"/>
        </w:rPr>
        <w:t xml:space="preserve"> </w:t>
      </w:r>
      <w:r w:rsidR="00A54F3E" w:rsidRPr="00CD419A">
        <w:rPr>
          <w:rFonts w:ascii="Times New Roman" w:hAnsi="Times New Roman" w:cs="Times New Roman"/>
          <w:sz w:val="20"/>
          <w:szCs w:val="20"/>
        </w:rPr>
        <w:t xml:space="preserve">здоровья детей </w:t>
      </w:r>
      <w:r w:rsidR="006418FA" w:rsidRPr="00CD419A">
        <w:rPr>
          <w:rFonts w:ascii="Times New Roman" w:hAnsi="Times New Roman" w:cs="Times New Roman"/>
          <w:sz w:val="20"/>
          <w:szCs w:val="20"/>
        </w:rPr>
        <w:t xml:space="preserve">в результате </w:t>
      </w:r>
      <w:r w:rsidR="00A54F3E" w:rsidRPr="00CD419A">
        <w:rPr>
          <w:rFonts w:ascii="Times New Roman" w:hAnsi="Times New Roman" w:cs="Times New Roman"/>
          <w:sz w:val="20"/>
          <w:szCs w:val="20"/>
        </w:rPr>
        <w:t xml:space="preserve"> коррекционной помощи детям</w:t>
      </w:r>
      <w:r w:rsidR="006418FA" w:rsidRPr="00CD419A">
        <w:rPr>
          <w:rFonts w:ascii="Times New Roman" w:hAnsi="Times New Roman" w:cs="Times New Roman"/>
          <w:sz w:val="20"/>
          <w:szCs w:val="20"/>
        </w:rPr>
        <w:t>.</w:t>
      </w:r>
      <w:r w:rsidR="00A54F3E" w:rsidRPr="00CD419A">
        <w:rPr>
          <w:rFonts w:ascii="Times New Roman" w:hAnsi="Times New Roman" w:cs="Times New Roman"/>
          <w:sz w:val="20"/>
          <w:szCs w:val="20"/>
        </w:rPr>
        <w:t xml:space="preserve"> </w:t>
      </w:r>
    </w:p>
    <w:p w:rsidR="00F40402" w:rsidRPr="006A00DF" w:rsidRDefault="003A3E08" w:rsidP="006418FA">
      <w:pPr>
        <w:pStyle w:val="a9"/>
        <w:rPr>
          <w:rFonts w:ascii="Times New Roman" w:hAnsi="Times New Roman" w:cs="Times New Roman"/>
          <w:sz w:val="20"/>
          <w:szCs w:val="20"/>
        </w:rPr>
      </w:pPr>
      <w:r w:rsidRPr="00CD419A">
        <w:rPr>
          <w:rFonts w:ascii="Times New Roman" w:hAnsi="Times New Roman" w:cs="Times New Roman"/>
          <w:b/>
          <w:sz w:val="20"/>
          <w:szCs w:val="20"/>
        </w:rPr>
        <w:t>Описание (обоснование</w:t>
      </w:r>
      <w:r w:rsidRPr="00CD419A">
        <w:rPr>
          <w:rFonts w:ascii="Times New Roman" w:hAnsi="Times New Roman" w:cs="Times New Roman"/>
          <w:b/>
          <w:sz w:val="20"/>
          <w:szCs w:val="20"/>
          <w:lang w:val="kk-KZ"/>
        </w:rPr>
        <w:t>)</w:t>
      </w:r>
      <w:r w:rsidRPr="00CD419A">
        <w:rPr>
          <w:rFonts w:ascii="Times New Roman" w:hAnsi="Times New Roman" w:cs="Times New Roman"/>
          <w:b/>
          <w:sz w:val="20"/>
          <w:szCs w:val="20"/>
        </w:rPr>
        <w:t xml:space="preserve"> бюджетной программы</w:t>
      </w:r>
      <w:r w:rsidR="00036A3F" w:rsidRPr="00CD419A">
        <w:rPr>
          <w:rFonts w:ascii="Times New Roman" w:hAnsi="Times New Roman" w:cs="Times New Roman"/>
          <w:b/>
          <w:sz w:val="20"/>
          <w:szCs w:val="20"/>
        </w:rPr>
        <w:t>:</w:t>
      </w:r>
      <w:r w:rsidR="00EF0E14" w:rsidRPr="00CD419A">
        <w:rPr>
          <w:rFonts w:ascii="Times New Roman" w:hAnsi="Times New Roman" w:cs="Times New Roman"/>
          <w:b/>
          <w:sz w:val="20"/>
          <w:szCs w:val="20"/>
        </w:rPr>
        <w:t xml:space="preserve"> </w:t>
      </w:r>
      <w:r w:rsidR="006418FA" w:rsidRPr="00CD419A">
        <w:rPr>
          <w:rFonts w:ascii="Times New Roman" w:hAnsi="Times New Roman" w:cs="Times New Roman"/>
          <w:sz w:val="20"/>
          <w:szCs w:val="20"/>
        </w:rPr>
        <w:t>Выплата заработной платы и налогов, оплата коммунальных услуг</w:t>
      </w:r>
      <w:r w:rsidR="00541B09" w:rsidRPr="00CD419A">
        <w:rPr>
          <w:rFonts w:ascii="Times New Roman" w:hAnsi="Times New Roman" w:cs="Times New Roman"/>
          <w:sz w:val="20"/>
          <w:szCs w:val="20"/>
        </w:rPr>
        <w:t>, связи, содержание здания.</w:t>
      </w:r>
      <w:r w:rsidR="00F10163" w:rsidRPr="00F10163">
        <w:rPr>
          <w:rFonts w:ascii="Times New Roman" w:hAnsi="Times New Roman" w:cs="Times New Roman"/>
          <w:bCs/>
          <w:lang w:val="kk-KZ"/>
        </w:rPr>
        <w:t xml:space="preserve"> </w:t>
      </w:r>
      <w:r w:rsidR="00F10163" w:rsidRPr="006A00DF">
        <w:rPr>
          <w:rFonts w:ascii="Times New Roman" w:hAnsi="Times New Roman" w:cs="Times New Roman"/>
          <w:bCs/>
          <w:sz w:val="20"/>
          <w:szCs w:val="20"/>
          <w:lang w:val="kk-KZ"/>
        </w:rPr>
        <w:t>Согласно постановления от 11.12.2017 года №А-12/4295 сумма программы уменьшена на сумму 375,7 тыс.тенге.</w:t>
      </w: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Default="00CD419A" w:rsidP="006418FA">
      <w:pPr>
        <w:pStyle w:val="a9"/>
        <w:rPr>
          <w:rFonts w:ascii="Times New Roman" w:hAnsi="Times New Roman" w:cs="Times New Roman"/>
          <w:sz w:val="20"/>
          <w:szCs w:val="20"/>
        </w:rPr>
      </w:pPr>
    </w:p>
    <w:p w:rsidR="00CD419A" w:rsidRPr="00CD419A" w:rsidRDefault="00CD419A" w:rsidP="006418FA">
      <w:pPr>
        <w:pStyle w:val="a9"/>
        <w:rPr>
          <w:rFonts w:ascii="Times New Roman" w:hAnsi="Times New Roman" w:cs="Times New Roman"/>
          <w:bCs/>
          <w:sz w:val="20"/>
          <w:szCs w:val="20"/>
        </w:rPr>
      </w:pPr>
    </w:p>
    <w:p w:rsidR="00684304" w:rsidRPr="00CD419A" w:rsidRDefault="00684304" w:rsidP="00F40402">
      <w:pPr>
        <w:pStyle w:val="a9"/>
        <w:rPr>
          <w:rFonts w:ascii="Times New Roman" w:hAnsi="Times New Roman" w:cs="Times New Roman"/>
          <w:b/>
          <w:sz w:val="20"/>
          <w:szCs w:val="20"/>
        </w:rPr>
      </w:pPr>
    </w:p>
    <w:p w:rsidR="00684304" w:rsidRPr="00CD419A" w:rsidRDefault="00684304" w:rsidP="003A3E08">
      <w:pPr>
        <w:pStyle w:val="a9"/>
        <w:jc w:val="center"/>
        <w:rPr>
          <w:rFonts w:ascii="Times New Roman" w:hAnsi="Times New Roman" w:cs="Times New Roman"/>
          <w:b/>
          <w:sz w:val="20"/>
          <w:szCs w:val="20"/>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852"/>
        <w:gridCol w:w="1265"/>
        <w:gridCol w:w="1142"/>
        <w:gridCol w:w="1414"/>
        <w:gridCol w:w="1421"/>
        <w:gridCol w:w="1417"/>
      </w:tblGrid>
      <w:tr w:rsidR="00242A3A" w:rsidRPr="00CD419A" w:rsidTr="00E867A6">
        <w:trPr>
          <w:trHeight w:val="363"/>
        </w:trPr>
        <w:tc>
          <w:tcPr>
            <w:tcW w:w="10356" w:type="dxa"/>
            <w:gridSpan w:val="7"/>
          </w:tcPr>
          <w:p w:rsidR="00242A3A" w:rsidRPr="00CD419A" w:rsidRDefault="00242A3A" w:rsidP="00242A3A">
            <w:pPr>
              <w:pStyle w:val="a9"/>
              <w:jc w:val="center"/>
              <w:rPr>
                <w:rFonts w:ascii="Times New Roman" w:hAnsi="Times New Roman" w:cs="Times New Roman"/>
                <w:b/>
                <w:sz w:val="20"/>
                <w:szCs w:val="20"/>
              </w:rPr>
            </w:pPr>
            <w:r w:rsidRPr="00CD419A">
              <w:rPr>
                <w:rFonts w:ascii="Times New Roman" w:hAnsi="Times New Roman" w:cs="Times New Roman"/>
                <w:b/>
                <w:sz w:val="20"/>
                <w:szCs w:val="20"/>
              </w:rPr>
              <w:t>Расходы по бюджетной программе</w:t>
            </w:r>
            <w:r w:rsidR="005D0686" w:rsidRPr="00CD419A">
              <w:rPr>
                <w:rFonts w:ascii="Times New Roman" w:hAnsi="Times New Roman" w:cs="Times New Roman"/>
                <w:b/>
                <w:sz w:val="20"/>
                <w:szCs w:val="20"/>
              </w:rPr>
              <w:t>,</w:t>
            </w:r>
            <w:r w:rsidRPr="00CD419A">
              <w:rPr>
                <w:rFonts w:ascii="Times New Roman" w:hAnsi="Times New Roman" w:cs="Times New Roman"/>
                <w:b/>
                <w:sz w:val="20"/>
                <w:szCs w:val="20"/>
              </w:rPr>
              <w:t xml:space="preserve"> всего</w:t>
            </w:r>
          </w:p>
        </w:tc>
      </w:tr>
      <w:tr w:rsidR="0085506B" w:rsidRPr="00CD419A" w:rsidTr="00E867A6">
        <w:tblPrEx>
          <w:tblLook w:val="01E0" w:firstRow="1" w:lastRow="1" w:firstColumn="1" w:lastColumn="1" w:noHBand="0" w:noVBand="0"/>
        </w:tblPrEx>
        <w:trPr>
          <w:trHeight w:val="171"/>
        </w:trPr>
        <w:tc>
          <w:tcPr>
            <w:tcW w:w="2845" w:type="dxa"/>
            <w:vMerge w:val="restart"/>
          </w:tcPr>
          <w:p w:rsidR="0085506B" w:rsidRPr="00CD419A" w:rsidRDefault="0085506B" w:rsidP="003007AC">
            <w:pPr>
              <w:keepNext/>
              <w:keepLines/>
              <w:tabs>
                <w:tab w:val="left" w:pos="900"/>
                <w:tab w:val="left" w:pos="1080"/>
              </w:tabs>
              <w:spacing w:after="0" w:line="240" w:lineRule="auto"/>
              <w:rPr>
                <w:rFonts w:ascii="Times New Roman" w:hAnsi="Times New Roman"/>
                <w:b/>
                <w:i/>
                <w:sz w:val="20"/>
                <w:szCs w:val="20"/>
              </w:rPr>
            </w:pPr>
            <w:r w:rsidRPr="00CD419A">
              <w:rPr>
                <w:rFonts w:ascii="Times New Roman" w:hAnsi="Times New Roman"/>
                <w:b/>
                <w:bCs/>
                <w:sz w:val="20"/>
                <w:szCs w:val="20"/>
              </w:rPr>
              <w:t>Расходы по бюджетной программе</w:t>
            </w:r>
          </w:p>
        </w:tc>
        <w:tc>
          <w:tcPr>
            <w:tcW w:w="852" w:type="dxa"/>
            <w:vMerge w:val="restart"/>
          </w:tcPr>
          <w:p w:rsidR="0085506B" w:rsidRPr="00CD419A" w:rsidRDefault="0085506B" w:rsidP="003007AC">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Ед. изм.</w:t>
            </w:r>
          </w:p>
        </w:tc>
        <w:tc>
          <w:tcPr>
            <w:tcW w:w="1265" w:type="dxa"/>
            <w:vMerge w:val="restart"/>
          </w:tcPr>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отчетный год</w:t>
            </w:r>
          </w:p>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2015 год</w:t>
            </w:r>
          </w:p>
        </w:tc>
        <w:tc>
          <w:tcPr>
            <w:tcW w:w="1142" w:type="dxa"/>
            <w:vMerge w:val="restart"/>
          </w:tcPr>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план текущего года</w:t>
            </w:r>
          </w:p>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2016 год</w:t>
            </w:r>
          </w:p>
        </w:tc>
        <w:tc>
          <w:tcPr>
            <w:tcW w:w="4252" w:type="dxa"/>
            <w:gridSpan w:val="3"/>
          </w:tcPr>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Плановый период</w:t>
            </w:r>
          </w:p>
        </w:tc>
      </w:tr>
      <w:tr w:rsidR="0085506B" w:rsidRPr="00CD419A" w:rsidTr="00AD7BD6">
        <w:tblPrEx>
          <w:tblLook w:val="01E0" w:firstRow="1" w:lastRow="1" w:firstColumn="1" w:lastColumn="1" w:noHBand="0" w:noVBand="0"/>
        </w:tblPrEx>
        <w:trPr>
          <w:trHeight w:val="171"/>
        </w:trPr>
        <w:tc>
          <w:tcPr>
            <w:tcW w:w="2845" w:type="dxa"/>
            <w:vMerge/>
          </w:tcPr>
          <w:p w:rsidR="0085506B" w:rsidRPr="00CD419A" w:rsidRDefault="0085506B" w:rsidP="003007AC">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5506B" w:rsidRPr="00CD419A"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5506B" w:rsidRPr="00CD419A"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5506B" w:rsidRPr="00CD419A" w:rsidRDefault="0085506B" w:rsidP="003007AC">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5506B" w:rsidRPr="00CD419A" w:rsidRDefault="0085506B" w:rsidP="00E867A6">
            <w:pPr>
              <w:keepNext/>
              <w:keepLines/>
              <w:tabs>
                <w:tab w:val="left" w:pos="900"/>
                <w:tab w:val="left" w:pos="1080"/>
              </w:tabs>
              <w:spacing w:after="0" w:line="240" w:lineRule="auto"/>
              <w:jc w:val="center"/>
              <w:rPr>
                <w:rFonts w:ascii="Times New Roman" w:hAnsi="Times New Roman"/>
                <w:b/>
                <w:sz w:val="20"/>
                <w:szCs w:val="20"/>
              </w:rPr>
            </w:pPr>
          </w:p>
          <w:p w:rsidR="0085506B" w:rsidRPr="00CD419A" w:rsidRDefault="0085506B" w:rsidP="00E867A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2017 год</w:t>
            </w:r>
          </w:p>
        </w:tc>
        <w:tc>
          <w:tcPr>
            <w:tcW w:w="1421" w:type="dxa"/>
            <w:vAlign w:val="center"/>
          </w:tcPr>
          <w:p w:rsidR="0085506B" w:rsidRPr="00CD419A"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2018 год</w:t>
            </w:r>
          </w:p>
        </w:tc>
        <w:tc>
          <w:tcPr>
            <w:tcW w:w="1417" w:type="dxa"/>
            <w:vAlign w:val="center"/>
          </w:tcPr>
          <w:p w:rsidR="0085506B" w:rsidRPr="00CD419A"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2019 год</w:t>
            </w:r>
          </w:p>
        </w:tc>
      </w:tr>
      <w:tr w:rsidR="0085506B" w:rsidRPr="00CD419A" w:rsidTr="00E867A6">
        <w:tblPrEx>
          <w:tblLook w:val="01E0" w:firstRow="1" w:lastRow="1" w:firstColumn="1" w:lastColumn="1" w:noHBand="0" w:noVBand="0"/>
        </w:tblPrEx>
        <w:trPr>
          <w:trHeight w:val="288"/>
        </w:trPr>
        <w:tc>
          <w:tcPr>
            <w:tcW w:w="2845" w:type="dxa"/>
            <w:vAlign w:val="center"/>
          </w:tcPr>
          <w:p w:rsidR="0085506B" w:rsidRPr="00CD419A" w:rsidRDefault="0085506B" w:rsidP="00BC6D36">
            <w:pPr>
              <w:keepNext/>
              <w:keepLines/>
              <w:tabs>
                <w:tab w:val="left" w:pos="900"/>
                <w:tab w:val="left" w:pos="1080"/>
              </w:tabs>
              <w:spacing w:after="0" w:line="240" w:lineRule="auto"/>
              <w:contextualSpacing/>
              <w:rPr>
                <w:rFonts w:ascii="Times New Roman" w:hAnsi="Times New Roman" w:cs="Times New Roman"/>
                <w:sz w:val="20"/>
                <w:szCs w:val="20"/>
              </w:rPr>
            </w:pPr>
            <w:r w:rsidRPr="00CD419A">
              <w:rPr>
                <w:rFonts w:ascii="Times New Roman" w:hAnsi="Times New Roman" w:cs="Times New Roman"/>
                <w:sz w:val="20"/>
                <w:szCs w:val="20"/>
                <w:lang w:val="kk-KZ"/>
              </w:rPr>
              <w:t>За счет средств местного бюджета</w:t>
            </w:r>
          </w:p>
        </w:tc>
        <w:tc>
          <w:tcPr>
            <w:tcW w:w="852" w:type="dxa"/>
            <w:vAlign w:val="center"/>
          </w:tcPr>
          <w:p w:rsidR="0085506B" w:rsidRPr="00CD419A" w:rsidRDefault="0085506B" w:rsidP="00BC6D36">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CD419A">
              <w:rPr>
                <w:rFonts w:ascii="Times New Roman" w:hAnsi="Times New Roman" w:cs="Times New Roman"/>
                <w:sz w:val="20"/>
                <w:szCs w:val="20"/>
              </w:rPr>
              <w:t>тысяч тенге</w:t>
            </w:r>
          </w:p>
        </w:tc>
        <w:tc>
          <w:tcPr>
            <w:tcW w:w="1265" w:type="dxa"/>
            <w:vAlign w:val="center"/>
          </w:tcPr>
          <w:p w:rsidR="0085506B" w:rsidRPr="00CD419A" w:rsidRDefault="0085506B" w:rsidP="00BC6D36">
            <w:pPr>
              <w:pStyle w:val="a9"/>
              <w:jc w:val="center"/>
              <w:rPr>
                <w:rFonts w:ascii="Times New Roman" w:hAnsi="Times New Roman" w:cs="Times New Roman"/>
                <w:sz w:val="20"/>
                <w:szCs w:val="20"/>
              </w:rPr>
            </w:pPr>
          </w:p>
        </w:tc>
        <w:tc>
          <w:tcPr>
            <w:tcW w:w="1142" w:type="dxa"/>
            <w:vAlign w:val="center"/>
          </w:tcPr>
          <w:p w:rsidR="0085506B" w:rsidRPr="00CD419A" w:rsidRDefault="0085506B" w:rsidP="00BC6D36">
            <w:pPr>
              <w:pStyle w:val="a9"/>
              <w:jc w:val="center"/>
              <w:rPr>
                <w:rFonts w:ascii="Times New Roman" w:hAnsi="Times New Roman" w:cs="Times New Roman"/>
                <w:sz w:val="20"/>
                <w:szCs w:val="20"/>
              </w:rPr>
            </w:pPr>
          </w:p>
        </w:tc>
        <w:tc>
          <w:tcPr>
            <w:tcW w:w="1414" w:type="dxa"/>
            <w:vAlign w:val="center"/>
          </w:tcPr>
          <w:p w:rsidR="0085506B" w:rsidRPr="00CD419A" w:rsidRDefault="005568BD" w:rsidP="00F10163">
            <w:pPr>
              <w:pStyle w:val="a9"/>
              <w:jc w:val="center"/>
              <w:rPr>
                <w:rFonts w:ascii="Times New Roman" w:hAnsi="Times New Roman" w:cs="Times New Roman"/>
                <w:sz w:val="20"/>
                <w:szCs w:val="20"/>
              </w:rPr>
            </w:pPr>
            <w:r w:rsidRPr="00CD419A">
              <w:rPr>
                <w:rFonts w:ascii="Times New Roman" w:hAnsi="Times New Roman" w:cs="Times New Roman"/>
                <w:sz w:val="20"/>
                <w:szCs w:val="20"/>
              </w:rPr>
              <w:t>7</w:t>
            </w:r>
            <w:r w:rsidR="00F10163">
              <w:rPr>
                <w:rFonts w:ascii="Times New Roman" w:hAnsi="Times New Roman" w:cs="Times New Roman"/>
                <w:sz w:val="20"/>
                <w:szCs w:val="20"/>
              </w:rPr>
              <w:t> 172,3</w:t>
            </w:r>
          </w:p>
        </w:tc>
        <w:tc>
          <w:tcPr>
            <w:tcW w:w="1421" w:type="dxa"/>
            <w:vAlign w:val="center"/>
          </w:tcPr>
          <w:p w:rsidR="0085506B" w:rsidRPr="00CD419A" w:rsidRDefault="0085506B" w:rsidP="00BC6D36">
            <w:pPr>
              <w:pStyle w:val="a9"/>
              <w:jc w:val="center"/>
              <w:rPr>
                <w:rFonts w:ascii="Times New Roman" w:hAnsi="Times New Roman" w:cs="Times New Roman"/>
                <w:sz w:val="20"/>
                <w:szCs w:val="20"/>
              </w:rPr>
            </w:pPr>
          </w:p>
        </w:tc>
        <w:tc>
          <w:tcPr>
            <w:tcW w:w="1417" w:type="dxa"/>
            <w:vAlign w:val="center"/>
          </w:tcPr>
          <w:p w:rsidR="0085506B" w:rsidRPr="00CD419A" w:rsidRDefault="0085506B" w:rsidP="006D481A">
            <w:pPr>
              <w:pStyle w:val="a9"/>
              <w:jc w:val="center"/>
              <w:rPr>
                <w:rFonts w:ascii="Times New Roman" w:hAnsi="Times New Roman" w:cs="Times New Roman"/>
                <w:sz w:val="20"/>
                <w:szCs w:val="20"/>
              </w:rPr>
            </w:pPr>
          </w:p>
        </w:tc>
      </w:tr>
      <w:tr w:rsidR="0085506B" w:rsidRPr="00CD419A" w:rsidTr="00E867A6">
        <w:tblPrEx>
          <w:tblLook w:val="01E0" w:firstRow="1" w:lastRow="1" w:firstColumn="1" w:lastColumn="1" w:noHBand="0" w:noVBand="0"/>
        </w:tblPrEx>
        <w:trPr>
          <w:trHeight w:val="288"/>
        </w:trPr>
        <w:tc>
          <w:tcPr>
            <w:tcW w:w="2845" w:type="dxa"/>
            <w:vAlign w:val="center"/>
          </w:tcPr>
          <w:p w:rsidR="0085506B" w:rsidRPr="00CD419A" w:rsidRDefault="0085506B" w:rsidP="00BC6D36">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CD419A">
              <w:rPr>
                <w:rFonts w:ascii="Times New Roman" w:hAnsi="Times New Roman" w:cs="Times New Roman"/>
                <w:b/>
                <w:sz w:val="20"/>
                <w:szCs w:val="20"/>
              </w:rPr>
              <w:t>Итого расходы по бюджетной программе</w:t>
            </w:r>
          </w:p>
        </w:tc>
        <w:tc>
          <w:tcPr>
            <w:tcW w:w="852" w:type="dxa"/>
            <w:vAlign w:val="center"/>
          </w:tcPr>
          <w:p w:rsidR="0085506B" w:rsidRPr="00CD419A" w:rsidRDefault="0085506B" w:rsidP="00BC6D36">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CD419A">
              <w:rPr>
                <w:rFonts w:ascii="Times New Roman" w:hAnsi="Times New Roman" w:cs="Times New Roman"/>
                <w:b/>
                <w:sz w:val="20"/>
                <w:szCs w:val="20"/>
              </w:rPr>
              <w:t>тысяч тенге</w:t>
            </w:r>
          </w:p>
        </w:tc>
        <w:tc>
          <w:tcPr>
            <w:tcW w:w="1265" w:type="dxa"/>
            <w:vAlign w:val="center"/>
          </w:tcPr>
          <w:p w:rsidR="0085506B" w:rsidRPr="00CD419A" w:rsidRDefault="0085506B" w:rsidP="00BC6D36">
            <w:pPr>
              <w:pStyle w:val="a9"/>
              <w:jc w:val="center"/>
              <w:rPr>
                <w:rFonts w:ascii="Times New Roman" w:hAnsi="Times New Roman" w:cs="Times New Roman"/>
                <w:b/>
                <w:sz w:val="20"/>
                <w:szCs w:val="20"/>
              </w:rPr>
            </w:pPr>
          </w:p>
        </w:tc>
        <w:tc>
          <w:tcPr>
            <w:tcW w:w="1142" w:type="dxa"/>
            <w:vAlign w:val="center"/>
          </w:tcPr>
          <w:p w:rsidR="0085506B" w:rsidRPr="00CD419A" w:rsidRDefault="0085506B" w:rsidP="00BC6D36">
            <w:pPr>
              <w:pStyle w:val="a9"/>
              <w:jc w:val="center"/>
              <w:rPr>
                <w:rFonts w:ascii="Times New Roman" w:hAnsi="Times New Roman" w:cs="Times New Roman"/>
                <w:b/>
                <w:sz w:val="20"/>
                <w:szCs w:val="20"/>
              </w:rPr>
            </w:pPr>
          </w:p>
        </w:tc>
        <w:tc>
          <w:tcPr>
            <w:tcW w:w="1414" w:type="dxa"/>
            <w:vAlign w:val="center"/>
          </w:tcPr>
          <w:p w:rsidR="0085506B" w:rsidRPr="00CD419A" w:rsidRDefault="005568BD" w:rsidP="00F10163">
            <w:pPr>
              <w:pStyle w:val="a9"/>
              <w:jc w:val="center"/>
              <w:rPr>
                <w:rFonts w:ascii="Times New Roman" w:hAnsi="Times New Roman" w:cs="Times New Roman"/>
                <w:b/>
                <w:sz w:val="20"/>
                <w:szCs w:val="20"/>
              </w:rPr>
            </w:pPr>
            <w:r w:rsidRPr="00CD419A">
              <w:rPr>
                <w:rFonts w:ascii="Times New Roman" w:hAnsi="Times New Roman" w:cs="Times New Roman"/>
                <w:b/>
                <w:sz w:val="20"/>
                <w:szCs w:val="20"/>
              </w:rPr>
              <w:t>7</w:t>
            </w:r>
            <w:r w:rsidR="00F10163">
              <w:rPr>
                <w:rFonts w:ascii="Times New Roman" w:hAnsi="Times New Roman" w:cs="Times New Roman"/>
                <w:b/>
                <w:sz w:val="20"/>
                <w:szCs w:val="20"/>
              </w:rPr>
              <w:t> 172,3</w:t>
            </w:r>
          </w:p>
        </w:tc>
        <w:tc>
          <w:tcPr>
            <w:tcW w:w="1421" w:type="dxa"/>
            <w:vAlign w:val="center"/>
          </w:tcPr>
          <w:p w:rsidR="0085506B" w:rsidRPr="00CD419A" w:rsidRDefault="0085506B" w:rsidP="00BC6D36">
            <w:pPr>
              <w:pStyle w:val="a9"/>
              <w:jc w:val="center"/>
              <w:rPr>
                <w:rFonts w:ascii="Times New Roman" w:hAnsi="Times New Roman" w:cs="Times New Roman"/>
                <w:b/>
                <w:sz w:val="20"/>
                <w:szCs w:val="20"/>
              </w:rPr>
            </w:pPr>
          </w:p>
        </w:tc>
        <w:tc>
          <w:tcPr>
            <w:tcW w:w="1417" w:type="dxa"/>
            <w:vAlign w:val="center"/>
          </w:tcPr>
          <w:p w:rsidR="0085506B" w:rsidRPr="00CD419A" w:rsidRDefault="0085506B" w:rsidP="00BC6D36">
            <w:pPr>
              <w:pStyle w:val="a9"/>
              <w:jc w:val="center"/>
              <w:rPr>
                <w:rFonts w:ascii="Times New Roman" w:hAnsi="Times New Roman" w:cs="Times New Roman"/>
                <w:b/>
                <w:sz w:val="20"/>
                <w:szCs w:val="20"/>
              </w:rPr>
            </w:pPr>
          </w:p>
        </w:tc>
      </w:tr>
      <w:tr w:rsidR="0085506B" w:rsidRPr="00CD419A" w:rsidTr="00E867A6">
        <w:tblPrEx>
          <w:tblLook w:val="01E0" w:firstRow="1" w:lastRow="1" w:firstColumn="1" w:lastColumn="1" w:noHBand="0" w:noVBand="0"/>
        </w:tblPrEx>
        <w:trPr>
          <w:trHeight w:val="288"/>
        </w:trPr>
        <w:tc>
          <w:tcPr>
            <w:tcW w:w="2845" w:type="dxa"/>
            <w:vAlign w:val="center"/>
          </w:tcPr>
          <w:p w:rsidR="0085506B" w:rsidRPr="00CD419A" w:rsidRDefault="0085506B" w:rsidP="00BC6D36">
            <w:pPr>
              <w:keepNext/>
              <w:keepLines/>
              <w:tabs>
                <w:tab w:val="left" w:pos="900"/>
                <w:tab w:val="left" w:pos="1080"/>
              </w:tabs>
              <w:spacing w:after="0" w:line="240" w:lineRule="auto"/>
              <w:contextualSpacing/>
              <w:jc w:val="center"/>
              <w:rPr>
                <w:rFonts w:ascii="Times New Roman" w:hAnsi="Times New Roman" w:cs="Times New Roman"/>
                <w:b/>
                <w:sz w:val="20"/>
                <w:szCs w:val="20"/>
              </w:rPr>
            </w:pPr>
          </w:p>
          <w:p w:rsidR="0085506B" w:rsidRPr="00CD419A" w:rsidRDefault="0085506B" w:rsidP="00BC6D36">
            <w:pPr>
              <w:keepNext/>
              <w:keepLines/>
              <w:tabs>
                <w:tab w:val="left" w:pos="900"/>
                <w:tab w:val="left" w:pos="1080"/>
              </w:tabs>
              <w:spacing w:after="0" w:line="240" w:lineRule="auto"/>
              <w:contextualSpacing/>
              <w:jc w:val="center"/>
              <w:rPr>
                <w:rFonts w:ascii="Times New Roman" w:hAnsi="Times New Roman" w:cs="Times New Roman"/>
                <w:b/>
                <w:sz w:val="20"/>
                <w:szCs w:val="20"/>
              </w:rPr>
            </w:pPr>
          </w:p>
        </w:tc>
        <w:tc>
          <w:tcPr>
            <w:tcW w:w="852" w:type="dxa"/>
            <w:vAlign w:val="center"/>
          </w:tcPr>
          <w:p w:rsidR="0085506B" w:rsidRPr="00CD419A" w:rsidRDefault="0085506B" w:rsidP="00BC6D36">
            <w:pPr>
              <w:keepNext/>
              <w:keepLines/>
              <w:tabs>
                <w:tab w:val="left" w:pos="900"/>
                <w:tab w:val="left" w:pos="1080"/>
              </w:tabs>
              <w:spacing w:after="0" w:line="240" w:lineRule="auto"/>
              <w:contextualSpacing/>
              <w:jc w:val="center"/>
              <w:rPr>
                <w:rFonts w:ascii="Times New Roman" w:hAnsi="Times New Roman" w:cs="Times New Roman"/>
                <w:b/>
                <w:sz w:val="20"/>
                <w:szCs w:val="20"/>
              </w:rPr>
            </w:pPr>
          </w:p>
        </w:tc>
        <w:tc>
          <w:tcPr>
            <w:tcW w:w="1265" w:type="dxa"/>
            <w:vAlign w:val="center"/>
          </w:tcPr>
          <w:p w:rsidR="0085506B" w:rsidRPr="00CD419A" w:rsidRDefault="0085506B" w:rsidP="00BC6D36">
            <w:pPr>
              <w:pStyle w:val="a9"/>
              <w:jc w:val="center"/>
              <w:rPr>
                <w:rFonts w:ascii="Times New Roman" w:hAnsi="Times New Roman" w:cs="Times New Roman"/>
                <w:b/>
                <w:sz w:val="20"/>
                <w:szCs w:val="20"/>
              </w:rPr>
            </w:pPr>
          </w:p>
        </w:tc>
        <w:tc>
          <w:tcPr>
            <w:tcW w:w="1142" w:type="dxa"/>
            <w:vAlign w:val="center"/>
          </w:tcPr>
          <w:p w:rsidR="0085506B" w:rsidRPr="00CD419A" w:rsidRDefault="0085506B" w:rsidP="00BC6D36">
            <w:pPr>
              <w:pStyle w:val="a9"/>
              <w:jc w:val="center"/>
              <w:rPr>
                <w:rFonts w:ascii="Times New Roman" w:hAnsi="Times New Roman" w:cs="Times New Roman"/>
                <w:b/>
                <w:sz w:val="20"/>
                <w:szCs w:val="20"/>
              </w:rPr>
            </w:pPr>
          </w:p>
        </w:tc>
        <w:tc>
          <w:tcPr>
            <w:tcW w:w="1414" w:type="dxa"/>
            <w:vAlign w:val="center"/>
          </w:tcPr>
          <w:p w:rsidR="0085506B" w:rsidRPr="00CD419A" w:rsidRDefault="0085506B" w:rsidP="00BC6D36">
            <w:pPr>
              <w:pStyle w:val="a9"/>
              <w:jc w:val="center"/>
              <w:rPr>
                <w:rFonts w:ascii="Times New Roman" w:hAnsi="Times New Roman" w:cs="Times New Roman"/>
                <w:b/>
                <w:sz w:val="20"/>
                <w:szCs w:val="20"/>
              </w:rPr>
            </w:pPr>
          </w:p>
        </w:tc>
        <w:tc>
          <w:tcPr>
            <w:tcW w:w="1421" w:type="dxa"/>
            <w:vAlign w:val="center"/>
          </w:tcPr>
          <w:p w:rsidR="0085506B" w:rsidRPr="00CD419A" w:rsidRDefault="0085506B" w:rsidP="00BC6D36">
            <w:pPr>
              <w:pStyle w:val="a9"/>
              <w:jc w:val="center"/>
              <w:rPr>
                <w:rFonts w:ascii="Times New Roman" w:hAnsi="Times New Roman" w:cs="Times New Roman"/>
                <w:b/>
                <w:sz w:val="20"/>
                <w:szCs w:val="20"/>
              </w:rPr>
            </w:pPr>
          </w:p>
        </w:tc>
        <w:tc>
          <w:tcPr>
            <w:tcW w:w="1417" w:type="dxa"/>
            <w:vAlign w:val="center"/>
          </w:tcPr>
          <w:p w:rsidR="0085506B" w:rsidRPr="00CD419A" w:rsidRDefault="0085506B" w:rsidP="00BC6D36">
            <w:pPr>
              <w:pStyle w:val="a9"/>
              <w:jc w:val="center"/>
              <w:rPr>
                <w:rFonts w:ascii="Times New Roman" w:hAnsi="Times New Roman" w:cs="Times New Roman"/>
                <w:b/>
                <w:sz w:val="20"/>
                <w:szCs w:val="20"/>
              </w:rPr>
            </w:pPr>
          </w:p>
        </w:tc>
      </w:tr>
      <w:tr w:rsidR="0085506B" w:rsidRPr="00CD419A" w:rsidTr="00A412D3">
        <w:tblPrEx>
          <w:tblLook w:val="01E0" w:firstRow="1" w:lastRow="1" w:firstColumn="1" w:lastColumn="1" w:noHBand="0" w:noVBand="0"/>
        </w:tblPrEx>
        <w:trPr>
          <w:trHeight w:val="171"/>
        </w:trPr>
        <w:tc>
          <w:tcPr>
            <w:tcW w:w="2845" w:type="dxa"/>
            <w:vMerge w:val="restart"/>
          </w:tcPr>
          <w:p w:rsidR="0085506B" w:rsidRPr="00CD419A" w:rsidRDefault="0085506B" w:rsidP="00A412D3">
            <w:pPr>
              <w:keepNext/>
              <w:keepLines/>
              <w:tabs>
                <w:tab w:val="left" w:pos="900"/>
                <w:tab w:val="left" w:pos="1080"/>
              </w:tabs>
              <w:spacing w:after="0" w:line="240" w:lineRule="auto"/>
              <w:rPr>
                <w:rFonts w:ascii="Times New Roman" w:hAnsi="Times New Roman"/>
                <w:b/>
                <w:i/>
                <w:sz w:val="20"/>
                <w:szCs w:val="20"/>
              </w:rPr>
            </w:pPr>
            <w:r w:rsidRPr="00CD419A">
              <w:rPr>
                <w:rFonts w:ascii="Times New Roman" w:hAnsi="Times New Roman"/>
                <w:b/>
                <w:bCs/>
                <w:sz w:val="20"/>
                <w:szCs w:val="20"/>
              </w:rPr>
              <w:t>Показатели прямого результата</w:t>
            </w:r>
          </w:p>
        </w:tc>
        <w:tc>
          <w:tcPr>
            <w:tcW w:w="852" w:type="dxa"/>
            <w:vMerge w:val="restart"/>
          </w:tcPr>
          <w:p w:rsidR="0085506B" w:rsidRPr="00CD419A" w:rsidRDefault="0085506B" w:rsidP="00A412D3">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Ед. изм.</w:t>
            </w:r>
          </w:p>
        </w:tc>
        <w:tc>
          <w:tcPr>
            <w:tcW w:w="1265" w:type="dxa"/>
            <w:vMerge w:val="restart"/>
          </w:tcPr>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отчетный год</w:t>
            </w:r>
          </w:p>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2015 год</w:t>
            </w:r>
          </w:p>
        </w:tc>
        <w:tc>
          <w:tcPr>
            <w:tcW w:w="1142" w:type="dxa"/>
            <w:vMerge w:val="restart"/>
          </w:tcPr>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план текущего года</w:t>
            </w:r>
          </w:p>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2016 год</w:t>
            </w:r>
          </w:p>
        </w:tc>
        <w:tc>
          <w:tcPr>
            <w:tcW w:w="4252" w:type="dxa"/>
            <w:gridSpan w:val="3"/>
          </w:tcPr>
          <w:p w:rsidR="0085506B" w:rsidRPr="00CD419A" w:rsidRDefault="0085506B" w:rsidP="00BC6D36">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Плановый период</w:t>
            </w:r>
          </w:p>
        </w:tc>
      </w:tr>
      <w:tr w:rsidR="0085506B" w:rsidRPr="00CD419A" w:rsidTr="00A412D3">
        <w:tblPrEx>
          <w:tblLook w:val="01E0" w:firstRow="1" w:lastRow="1" w:firstColumn="1" w:lastColumn="1" w:noHBand="0" w:noVBand="0"/>
        </w:tblPrEx>
        <w:trPr>
          <w:trHeight w:val="171"/>
        </w:trPr>
        <w:tc>
          <w:tcPr>
            <w:tcW w:w="2845" w:type="dxa"/>
            <w:vMerge/>
          </w:tcPr>
          <w:p w:rsidR="0085506B" w:rsidRPr="00CD419A" w:rsidRDefault="0085506B" w:rsidP="00A412D3">
            <w:pPr>
              <w:keepNext/>
              <w:keepLines/>
              <w:tabs>
                <w:tab w:val="left" w:pos="900"/>
                <w:tab w:val="left" w:pos="1080"/>
              </w:tabs>
              <w:spacing w:after="0" w:line="240" w:lineRule="auto"/>
              <w:rPr>
                <w:rFonts w:ascii="Times New Roman" w:hAnsi="Times New Roman"/>
                <w:b/>
                <w:bCs/>
                <w:sz w:val="20"/>
                <w:szCs w:val="20"/>
              </w:rPr>
            </w:pPr>
          </w:p>
        </w:tc>
        <w:tc>
          <w:tcPr>
            <w:tcW w:w="852" w:type="dxa"/>
            <w:vMerge/>
          </w:tcPr>
          <w:p w:rsidR="0085506B" w:rsidRPr="00CD419A"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265" w:type="dxa"/>
            <w:vMerge/>
          </w:tcPr>
          <w:p w:rsidR="0085506B" w:rsidRPr="00CD419A"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142" w:type="dxa"/>
            <w:vMerge/>
          </w:tcPr>
          <w:p w:rsidR="0085506B" w:rsidRPr="00CD419A" w:rsidRDefault="0085506B" w:rsidP="00A412D3">
            <w:pPr>
              <w:keepNext/>
              <w:keepLines/>
              <w:tabs>
                <w:tab w:val="left" w:pos="900"/>
                <w:tab w:val="left" w:pos="1080"/>
              </w:tabs>
              <w:spacing w:after="0" w:line="240" w:lineRule="auto"/>
              <w:jc w:val="center"/>
              <w:rPr>
                <w:rFonts w:ascii="Times New Roman" w:hAnsi="Times New Roman"/>
                <w:b/>
                <w:sz w:val="20"/>
                <w:szCs w:val="20"/>
              </w:rPr>
            </w:pPr>
          </w:p>
        </w:tc>
        <w:tc>
          <w:tcPr>
            <w:tcW w:w="1414" w:type="dxa"/>
          </w:tcPr>
          <w:p w:rsidR="0085506B" w:rsidRPr="00CD419A" w:rsidRDefault="0085506B" w:rsidP="00A412D3">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2017 год</w:t>
            </w:r>
          </w:p>
        </w:tc>
        <w:tc>
          <w:tcPr>
            <w:tcW w:w="1421" w:type="dxa"/>
          </w:tcPr>
          <w:p w:rsidR="0085506B" w:rsidRPr="00CD419A"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2018 год</w:t>
            </w:r>
          </w:p>
        </w:tc>
        <w:tc>
          <w:tcPr>
            <w:tcW w:w="1417" w:type="dxa"/>
          </w:tcPr>
          <w:p w:rsidR="0085506B" w:rsidRPr="00CD419A" w:rsidRDefault="0085506B" w:rsidP="0085506B">
            <w:pPr>
              <w:keepNext/>
              <w:keepLines/>
              <w:tabs>
                <w:tab w:val="left" w:pos="900"/>
                <w:tab w:val="left" w:pos="1080"/>
              </w:tabs>
              <w:spacing w:after="0" w:line="240" w:lineRule="auto"/>
              <w:jc w:val="center"/>
              <w:rPr>
                <w:rFonts w:ascii="Times New Roman" w:hAnsi="Times New Roman"/>
                <w:b/>
                <w:sz w:val="20"/>
                <w:szCs w:val="20"/>
              </w:rPr>
            </w:pPr>
            <w:r w:rsidRPr="00CD419A">
              <w:rPr>
                <w:rFonts w:ascii="Times New Roman" w:hAnsi="Times New Roman"/>
                <w:b/>
                <w:sz w:val="20"/>
                <w:szCs w:val="20"/>
              </w:rPr>
              <w:t>2019 год</w:t>
            </w:r>
          </w:p>
        </w:tc>
      </w:tr>
      <w:tr w:rsidR="00036A3F" w:rsidRPr="00CD419A" w:rsidTr="002653F0">
        <w:tblPrEx>
          <w:tblLook w:val="01E0" w:firstRow="1" w:lastRow="1" w:firstColumn="1" w:lastColumn="1" w:noHBand="0" w:noVBand="0"/>
        </w:tblPrEx>
        <w:trPr>
          <w:trHeight w:val="1395"/>
        </w:trPr>
        <w:tc>
          <w:tcPr>
            <w:tcW w:w="2845" w:type="dxa"/>
          </w:tcPr>
          <w:p w:rsidR="00036A3F" w:rsidRPr="00CD419A" w:rsidRDefault="00E3250A" w:rsidP="00A412D3">
            <w:pPr>
              <w:keepNext/>
              <w:keepLines/>
              <w:tabs>
                <w:tab w:val="left" w:pos="900"/>
                <w:tab w:val="left" w:pos="1080"/>
              </w:tabs>
              <w:spacing w:after="0" w:line="240" w:lineRule="auto"/>
              <w:rPr>
                <w:rFonts w:ascii="Times New Roman" w:hAnsi="Times New Roman" w:cs="Times New Roman"/>
                <w:bCs/>
                <w:sz w:val="20"/>
                <w:szCs w:val="20"/>
              </w:rPr>
            </w:pPr>
            <w:r w:rsidRPr="00CD419A">
              <w:rPr>
                <w:rFonts w:ascii="Times New Roman" w:hAnsi="Times New Roman" w:cs="Times New Roman"/>
                <w:sz w:val="20"/>
                <w:szCs w:val="20"/>
              </w:rPr>
              <w:t xml:space="preserve">Обследование здоровья детей и </w:t>
            </w:r>
            <w:r w:rsidR="00E20D02" w:rsidRPr="00CD419A">
              <w:rPr>
                <w:rFonts w:ascii="Times New Roman" w:hAnsi="Times New Roman" w:cs="Times New Roman"/>
                <w:sz w:val="20"/>
                <w:szCs w:val="20"/>
              </w:rPr>
              <w:t xml:space="preserve">оказание </w:t>
            </w:r>
            <w:r w:rsidRPr="00CD419A">
              <w:rPr>
                <w:rFonts w:ascii="Times New Roman" w:hAnsi="Times New Roman" w:cs="Times New Roman"/>
                <w:sz w:val="20"/>
                <w:szCs w:val="20"/>
              </w:rPr>
              <w:t>психолого-медико-педагогической  консультативной помощи</w:t>
            </w:r>
            <w:r w:rsidR="00E20D02" w:rsidRPr="00CD419A">
              <w:rPr>
                <w:rFonts w:ascii="Times New Roman" w:hAnsi="Times New Roman" w:cs="Times New Roman"/>
                <w:sz w:val="20"/>
                <w:szCs w:val="20"/>
              </w:rPr>
              <w:t xml:space="preserve">      (</w:t>
            </w:r>
            <w:r w:rsidR="00773258" w:rsidRPr="00CD419A">
              <w:rPr>
                <w:rFonts w:ascii="Times New Roman" w:hAnsi="Times New Roman" w:cs="Times New Roman"/>
                <w:sz w:val="20"/>
                <w:szCs w:val="20"/>
              </w:rPr>
              <w:t>Среднее количество детей)</w:t>
            </w:r>
          </w:p>
        </w:tc>
        <w:tc>
          <w:tcPr>
            <w:tcW w:w="852" w:type="dxa"/>
            <w:vAlign w:val="center"/>
          </w:tcPr>
          <w:p w:rsidR="00036A3F" w:rsidRPr="00CD419A" w:rsidRDefault="00036A3F" w:rsidP="002653F0">
            <w:pPr>
              <w:keepNext/>
              <w:keepLines/>
              <w:tabs>
                <w:tab w:val="left" w:pos="900"/>
                <w:tab w:val="left" w:pos="1080"/>
              </w:tabs>
              <w:spacing w:after="0" w:line="240" w:lineRule="auto"/>
              <w:jc w:val="center"/>
              <w:rPr>
                <w:rFonts w:ascii="Times New Roman" w:hAnsi="Times New Roman"/>
                <w:sz w:val="20"/>
                <w:szCs w:val="20"/>
              </w:rPr>
            </w:pPr>
            <w:r w:rsidRPr="00CD419A">
              <w:rPr>
                <w:rFonts w:ascii="Times New Roman" w:hAnsi="Times New Roman"/>
                <w:sz w:val="20"/>
                <w:szCs w:val="20"/>
              </w:rPr>
              <w:t>Чел.</w:t>
            </w:r>
          </w:p>
        </w:tc>
        <w:tc>
          <w:tcPr>
            <w:tcW w:w="1265" w:type="dxa"/>
            <w:vAlign w:val="center"/>
          </w:tcPr>
          <w:p w:rsidR="00036A3F" w:rsidRPr="00CD419A" w:rsidRDefault="00036A3F" w:rsidP="00EA4B07">
            <w:pPr>
              <w:keepNext/>
              <w:keepLines/>
              <w:tabs>
                <w:tab w:val="left" w:pos="900"/>
                <w:tab w:val="left" w:pos="1080"/>
              </w:tabs>
              <w:spacing w:after="0" w:line="240" w:lineRule="auto"/>
              <w:jc w:val="center"/>
              <w:rPr>
                <w:rFonts w:ascii="Times New Roman" w:hAnsi="Times New Roman"/>
                <w:sz w:val="20"/>
                <w:szCs w:val="20"/>
              </w:rPr>
            </w:pPr>
          </w:p>
        </w:tc>
        <w:tc>
          <w:tcPr>
            <w:tcW w:w="1142" w:type="dxa"/>
            <w:vAlign w:val="center"/>
          </w:tcPr>
          <w:p w:rsidR="00036A3F" w:rsidRPr="00CD419A" w:rsidRDefault="00036A3F" w:rsidP="00EA4B07">
            <w:pPr>
              <w:keepNext/>
              <w:keepLines/>
              <w:tabs>
                <w:tab w:val="left" w:pos="900"/>
                <w:tab w:val="left" w:pos="1080"/>
              </w:tabs>
              <w:spacing w:after="0" w:line="240" w:lineRule="auto"/>
              <w:jc w:val="center"/>
              <w:rPr>
                <w:rFonts w:ascii="Times New Roman" w:hAnsi="Times New Roman"/>
                <w:sz w:val="20"/>
                <w:szCs w:val="20"/>
              </w:rPr>
            </w:pPr>
          </w:p>
        </w:tc>
        <w:tc>
          <w:tcPr>
            <w:tcW w:w="1414" w:type="dxa"/>
            <w:vAlign w:val="center"/>
          </w:tcPr>
          <w:p w:rsidR="00035D74" w:rsidRPr="00CD419A" w:rsidRDefault="0091721B" w:rsidP="006A00DF">
            <w:pPr>
              <w:keepNext/>
              <w:keepLines/>
              <w:tabs>
                <w:tab w:val="left" w:pos="900"/>
                <w:tab w:val="left" w:pos="1080"/>
              </w:tabs>
              <w:spacing w:after="0" w:line="240" w:lineRule="auto"/>
              <w:jc w:val="center"/>
              <w:rPr>
                <w:rFonts w:ascii="Times New Roman" w:hAnsi="Times New Roman"/>
                <w:sz w:val="20"/>
                <w:szCs w:val="20"/>
              </w:rPr>
            </w:pPr>
            <w:r w:rsidRPr="00CD419A">
              <w:rPr>
                <w:rFonts w:ascii="Times New Roman" w:hAnsi="Times New Roman"/>
                <w:sz w:val="20"/>
                <w:szCs w:val="20"/>
              </w:rPr>
              <w:t>35</w:t>
            </w:r>
          </w:p>
        </w:tc>
        <w:tc>
          <w:tcPr>
            <w:tcW w:w="1421" w:type="dxa"/>
            <w:vAlign w:val="center"/>
          </w:tcPr>
          <w:p w:rsidR="00036A3F" w:rsidRPr="00CD419A" w:rsidRDefault="00036A3F" w:rsidP="002653F0">
            <w:pPr>
              <w:pStyle w:val="a9"/>
              <w:jc w:val="center"/>
              <w:rPr>
                <w:rFonts w:ascii="Times New Roman" w:hAnsi="Times New Roman" w:cs="Times New Roman"/>
                <w:sz w:val="20"/>
                <w:szCs w:val="20"/>
              </w:rPr>
            </w:pPr>
          </w:p>
        </w:tc>
        <w:tc>
          <w:tcPr>
            <w:tcW w:w="1417" w:type="dxa"/>
            <w:vAlign w:val="center"/>
          </w:tcPr>
          <w:p w:rsidR="00036A3F" w:rsidRPr="00CD419A" w:rsidRDefault="00036A3F" w:rsidP="002653F0">
            <w:pPr>
              <w:pStyle w:val="a9"/>
              <w:jc w:val="center"/>
              <w:rPr>
                <w:rFonts w:ascii="Times New Roman" w:hAnsi="Times New Roman" w:cs="Times New Roman"/>
                <w:sz w:val="20"/>
                <w:szCs w:val="20"/>
              </w:rPr>
            </w:pPr>
          </w:p>
        </w:tc>
      </w:tr>
    </w:tbl>
    <w:p w:rsidR="00036A3F" w:rsidRPr="00CD419A" w:rsidRDefault="00036A3F" w:rsidP="00036A3F">
      <w:pPr>
        <w:spacing w:after="0" w:line="240" w:lineRule="auto"/>
        <w:ind w:left="5664"/>
        <w:jc w:val="both"/>
        <w:rPr>
          <w:rFonts w:ascii="Times New Roman" w:hAnsi="Times New Roman" w:cs="Times New Roman"/>
          <w:b/>
          <w:sz w:val="20"/>
          <w:szCs w:val="20"/>
        </w:rPr>
      </w:pPr>
    </w:p>
    <w:p w:rsidR="00AA587E" w:rsidRPr="00CD419A" w:rsidRDefault="00AA587E"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Pr="00CD419A"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p w:rsidR="00AE6644" w:rsidRDefault="00AE6644" w:rsidP="003A3E08">
      <w:pPr>
        <w:spacing w:after="0" w:line="240" w:lineRule="auto"/>
        <w:ind w:left="5664"/>
        <w:jc w:val="both"/>
        <w:rPr>
          <w:rFonts w:ascii="Times New Roman" w:hAnsi="Times New Roman" w:cs="Times New Roman"/>
          <w:b/>
          <w:sz w:val="20"/>
          <w:szCs w:val="20"/>
        </w:rPr>
      </w:pPr>
    </w:p>
    <w:sectPr w:rsidR="00AE6644" w:rsidSect="00D10C6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useFELayout/>
    <w:compatSetting w:name="compatibilityMode" w:uri="http://schemas.microsoft.com/office/word" w:val="12"/>
  </w:compat>
  <w:rsids>
    <w:rsidRoot w:val="009F4AF1"/>
    <w:rsid w:val="000023BA"/>
    <w:rsid w:val="00004DB1"/>
    <w:rsid w:val="00016F06"/>
    <w:rsid w:val="00020C63"/>
    <w:rsid w:val="000241DF"/>
    <w:rsid w:val="00035D74"/>
    <w:rsid w:val="00036A3F"/>
    <w:rsid w:val="00055833"/>
    <w:rsid w:val="000702A5"/>
    <w:rsid w:val="00077276"/>
    <w:rsid w:val="000915DC"/>
    <w:rsid w:val="000A34F7"/>
    <w:rsid w:val="000B0625"/>
    <w:rsid w:val="000D0F0B"/>
    <w:rsid w:val="000D7F37"/>
    <w:rsid w:val="000F6556"/>
    <w:rsid w:val="00136CD5"/>
    <w:rsid w:val="00162263"/>
    <w:rsid w:val="00182F3D"/>
    <w:rsid w:val="00194D50"/>
    <w:rsid w:val="001A045D"/>
    <w:rsid w:val="001C0FCB"/>
    <w:rsid w:val="001C68BB"/>
    <w:rsid w:val="001D4A2C"/>
    <w:rsid w:val="001E421C"/>
    <w:rsid w:val="001E56DC"/>
    <w:rsid w:val="001F5276"/>
    <w:rsid w:val="002116C4"/>
    <w:rsid w:val="00217E67"/>
    <w:rsid w:val="00242A3A"/>
    <w:rsid w:val="0024546D"/>
    <w:rsid w:val="00245FEC"/>
    <w:rsid w:val="00251682"/>
    <w:rsid w:val="00254AF1"/>
    <w:rsid w:val="002653F0"/>
    <w:rsid w:val="0028417D"/>
    <w:rsid w:val="002912B4"/>
    <w:rsid w:val="002A48FF"/>
    <w:rsid w:val="002A756F"/>
    <w:rsid w:val="002C73AF"/>
    <w:rsid w:val="002D3CE6"/>
    <w:rsid w:val="002E5177"/>
    <w:rsid w:val="002E6749"/>
    <w:rsid w:val="002F1A2A"/>
    <w:rsid w:val="002F1B89"/>
    <w:rsid w:val="002F1F4A"/>
    <w:rsid w:val="003006AC"/>
    <w:rsid w:val="003310E9"/>
    <w:rsid w:val="003413FD"/>
    <w:rsid w:val="00372B02"/>
    <w:rsid w:val="00380DAB"/>
    <w:rsid w:val="00393503"/>
    <w:rsid w:val="003A3E08"/>
    <w:rsid w:val="003E3A09"/>
    <w:rsid w:val="003E5956"/>
    <w:rsid w:val="0040543D"/>
    <w:rsid w:val="00415B63"/>
    <w:rsid w:val="0043415D"/>
    <w:rsid w:val="00452DFC"/>
    <w:rsid w:val="00462172"/>
    <w:rsid w:val="004663BC"/>
    <w:rsid w:val="004A079B"/>
    <w:rsid w:val="004B4CC4"/>
    <w:rsid w:val="004B7B94"/>
    <w:rsid w:val="004C4CA7"/>
    <w:rsid w:val="004E20B0"/>
    <w:rsid w:val="004E5578"/>
    <w:rsid w:val="004F0B37"/>
    <w:rsid w:val="004F2647"/>
    <w:rsid w:val="004F7314"/>
    <w:rsid w:val="005020E9"/>
    <w:rsid w:val="0051505A"/>
    <w:rsid w:val="00516820"/>
    <w:rsid w:val="00537646"/>
    <w:rsid w:val="00541B09"/>
    <w:rsid w:val="005451DF"/>
    <w:rsid w:val="0054688C"/>
    <w:rsid w:val="005523C6"/>
    <w:rsid w:val="005568BD"/>
    <w:rsid w:val="00575850"/>
    <w:rsid w:val="005775BD"/>
    <w:rsid w:val="00583F96"/>
    <w:rsid w:val="0058562B"/>
    <w:rsid w:val="00594606"/>
    <w:rsid w:val="005B6CD7"/>
    <w:rsid w:val="005D0686"/>
    <w:rsid w:val="005D3366"/>
    <w:rsid w:val="005D5663"/>
    <w:rsid w:val="005E1236"/>
    <w:rsid w:val="005F2BB7"/>
    <w:rsid w:val="00605CB0"/>
    <w:rsid w:val="00613599"/>
    <w:rsid w:val="00617CEC"/>
    <w:rsid w:val="00634C6C"/>
    <w:rsid w:val="006418FA"/>
    <w:rsid w:val="00671406"/>
    <w:rsid w:val="0067323D"/>
    <w:rsid w:val="00673CCA"/>
    <w:rsid w:val="00676FA5"/>
    <w:rsid w:val="00684304"/>
    <w:rsid w:val="00693520"/>
    <w:rsid w:val="00694B3C"/>
    <w:rsid w:val="006A00DF"/>
    <w:rsid w:val="006A42A7"/>
    <w:rsid w:val="006D71A5"/>
    <w:rsid w:val="006E192C"/>
    <w:rsid w:val="006F5489"/>
    <w:rsid w:val="007140A3"/>
    <w:rsid w:val="00722FC9"/>
    <w:rsid w:val="00732C27"/>
    <w:rsid w:val="00736F9B"/>
    <w:rsid w:val="007404E7"/>
    <w:rsid w:val="00746FE5"/>
    <w:rsid w:val="00765088"/>
    <w:rsid w:val="00765B29"/>
    <w:rsid w:val="0077273E"/>
    <w:rsid w:val="00773258"/>
    <w:rsid w:val="007900DD"/>
    <w:rsid w:val="00794095"/>
    <w:rsid w:val="00795129"/>
    <w:rsid w:val="00797E69"/>
    <w:rsid w:val="007B38C7"/>
    <w:rsid w:val="007B7B15"/>
    <w:rsid w:val="007F3858"/>
    <w:rsid w:val="00805FC9"/>
    <w:rsid w:val="00811036"/>
    <w:rsid w:val="00811F08"/>
    <w:rsid w:val="00812142"/>
    <w:rsid w:val="0082498E"/>
    <w:rsid w:val="008257A9"/>
    <w:rsid w:val="00843342"/>
    <w:rsid w:val="00843B3F"/>
    <w:rsid w:val="0085506B"/>
    <w:rsid w:val="00855885"/>
    <w:rsid w:val="00885919"/>
    <w:rsid w:val="00890F78"/>
    <w:rsid w:val="008A4723"/>
    <w:rsid w:val="008B1FEA"/>
    <w:rsid w:val="008C0911"/>
    <w:rsid w:val="008C4A84"/>
    <w:rsid w:val="008F7601"/>
    <w:rsid w:val="0091721B"/>
    <w:rsid w:val="00953E66"/>
    <w:rsid w:val="00954F15"/>
    <w:rsid w:val="00967F6D"/>
    <w:rsid w:val="009767B6"/>
    <w:rsid w:val="00983993"/>
    <w:rsid w:val="009C525C"/>
    <w:rsid w:val="009E58FF"/>
    <w:rsid w:val="009F4AF1"/>
    <w:rsid w:val="009F6CFA"/>
    <w:rsid w:val="00A23EE4"/>
    <w:rsid w:val="00A30D27"/>
    <w:rsid w:val="00A31B6F"/>
    <w:rsid w:val="00A412D3"/>
    <w:rsid w:val="00A52A10"/>
    <w:rsid w:val="00A54F3E"/>
    <w:rsid w:val="00A8019F"/>
    <w:rsid w:val="00AA314E"/>
    <w:rsid w:val="00AA587E"/>
    <w:rsid w:val="00AC361A"/>
    <w:rsid w:val="00AC69F1"/>
    <w:rsid w:val="00AC6A60"/>
    <w:rsid w:val="00AE20E8"/>
    <w:rsid w:val="00AE6644"/>
    <w:rsid w:val="00AF1254"/>
    <w:rsid w:val="00AF1C73"/>
    <w:rsid w:val="00AF395E"/>
    <w:rsid w:val="00B013E3"/>
    <w:rsid w:val="00B15E8C"/>
    <w:rsid w:val="00B31105"/>
    <w:rsid w:val="00B428D0"/>
    <w:rsid w:val="00B43A26"/>
    <w:rsid w:val="00B4783A"/>
    <w:rsid w:val="00B5501E"/>
    <w:rsid w:val="00B62D58"/>
    <w:rsid w:val="00B7129E"/>
    <w:rsid w:val="00BA737E"/>
    <w:rsid w:val="00BC7095"/>
    <w:rsid w:val="00BD6F84"/>
    <w:rsid w:val="00BF18F4"/>
    <w:rsid w:val="00C04553"/>
    <w:rsid w:val="00C0772B"/>
    <w:rsid w:val="00C32109"/>
    <w:rsid w:val="00C371A9"/>
    <w:rsid w:val="00C42F81"/>
    <w:rsid w:val="00C50514"/>
    <w:rsid w:val="00C857E9"/>
    <w:rsid w:val="00C97A3C"/>
    <w:rsid w:val="00CC471F"/>
    <w:rsid w:val="00CC53D8"/>
    <w:rsid w:val="00CD419A"/>
    <w:rsid w:val="00CF45E7"/>
    <w:rsid w:val="00D046A8"/>
    <w:rsid w:val="00D05DB2"/>
    <w:rsid w:val="00D10C6E"/>
    <w:rsid w:val="00D213A9"/>
    <w:rsid w:val="00D328CF"/>
    <w:rsid w:val="00D57F40"/>
    <w:rsid w:val="00D968CC"/>
    <w:rsid w:val="00DA1634"/>
    <w:rsid w:val="00DB37FC"/>
    <w:rsid w:val="00DB76FF"/>
    <w:rsid w:val="00DC221D"/>
    <w:rsid w:val="00DD1643"/>
    <w:rsid w:val="00E05836"/>
    <w:rsid w:val="00E20D02"/>
    <w:rsid w:val="00E217D2"/>
    <w:rsid w:val="00E26340"/>
    <w:rsid w:val="00E31EBD"/>
    <w:rsid w:val="00E3250A"/>
    <w:rsid w:val="00E444B8"/>
    <w:rsid w:val="00E54572"/>
    <w:rsid w:val="00E572FD"/>
    <w:rsid w:val="00E867A6"/>
    <w:rsid w:val="00EA4B07"/>
    <w:rsid w:val="00EB64AC"/>
    <w:rsid w:val="00EC5FDA"/>
    <w:rsid w:val="00EC6DDA"/>
    <w:rsid w:val="00EE2CAD"/>
    <w:rsid w:val="00EF0E14"/>
    <w:rsid w:val="00F01B10"/>
    <w:rsid w:val="00F10163"/>
    <w:rsid w:val="00F12CC0"/>
    <w:rsid w:val="00F3240F"/>
    <w:rsid w:val="00F32C07"/>
    <w:rsid w:val="00F40402"/>
    <w:rsid w:val="00F70E2B"/>
    <w:rsid w:val="00FA2FCF"/>
    <w:rsid w:val="00FA6DC3"/>
    <w:rsid w:val="00FA745F"/>
    <w:rsid w:val="00FA74CF"/>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1A"/>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1018">
      <w:bodyDiv w:val="1"/>
      <w:marLeft w:val="0"/>
      <w:marRight w:val="0"/>
      <w:marTop w:val="0"/>
      <w:marBottom w:val="0"/>
      <w:divBdr>
        <w:top w:val="none" w:sz="0" w:space="0" w:color="auto"/>
        <w:left w:val="none" w:sz="0" w:space="0" w:color="auto"/>
        <w:bottom w:val="none" w:sz="0" w:space="0" w:color="auto"/>
        <w:right w:val="none" w:sz="0" w:space="0" w:color="auto"/>
      </w:divBdr>
    </w:div>
    <w:div w:id="676230008">
      <w:bodyDiv w:val="1"/>
      <w:marLeft w:val="0"/>
      <w:marRight w:val="0"/>
      <w:marTop w:val="0"/>
      <w:marBottom w:val="0"/>
      <w:divBdr>
        <w:top w:val="none" w:sz="0" w:space="0" w:color="auto"/>
        <w:left w:val="none" w:sz="0" w:space="0" w:color="auto"/>
        <w:bottom w:val="none" w:sz="0" w:space="0" w:color="auto"/>
        <w:right w:val="none" w:sz="0" w:space="0" w:color="auto"/>
      </w:divBdr>
    </w:div>
    <w:div w:id="777795637">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EC603-0DAE-4F93-969E-717C8F4F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79</cp:revision>
  <cp:lastPrinted>2017-12-14T08:58:00Z</cp:lastPrinted>
  <dcterms:created xsi:type="dcterms:W3CDTF">2013-12-28T03:42:00Z</dcterms:created>
  <dcterms:modified xsi:type="dcterms:W3CDTF">2017-12-14T08:58:00Z</dcterms:modified>
</cp:coreProperties>
</file>